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2801"/>
        <w:gridCol w:w="1452"/>
        <w:gridCol w:w="1525"/>
        <w:gridCol w:w="3480"/>
      </w:tblGrid>
      <w:tr w:rsidR="008B45E8" w:rsidRPr="008B45E8" w14:paraId="4BC99DB2" w14:textId="77777777" w:rsidTr="00B82759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B45E8" w:rsidRDefault="00BA477D" w:rsidP="000F1E9A">
            <w:pPr>
              <w:rPr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8B45E8">
              <w:rPr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245A015A" w:rsidR="000F1E9A" w:rsidRPr="008B45E8" w:rsidRDefault="008B45E8" w:rsidP="00BA477D">
            <w:pPr>
              <w:jc w:val="right"/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8B45E8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 Operativo Conferencial</w:t>
            </w:r>
          </w:p>
        </w:tc>
      </w:tr>
      <w:tr w:rsidR="008B45E8" w:rsidRPr="008B45E8" w14:paraId="3E5F49BC" w14:textId="77777777" w:rsidTr="008B45E8">
        <w:trPr>
          <w:cantSplit/>
          <w:trHeight w:hRule="exact" w:val="680"/>
        </w:trPr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41ED1E54" w:rsidR="00E57603" w:rsidRPr="008B45E8" w:rsidRDefault="00B82759" w:rsidP="00526091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B45E8">
                  <w:rPr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EE4EED8" w:rsidR="00E57603" w:rsidRPr="008B45E8" w:rsidRDefault="008B45E8" w:rsidP="00E911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BB307" wp14:editId="0F172062">
                  <wp:extent cx="1170940" cy="903486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A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00" cy="91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E8" w:rsidRPr="008B45E8" w14:paraId="6014DE28" w14:textId="77777777" w:rsidTr="008B45E8">
        <w:trPr>
          <w:trHeight w:val="284"/>
        </w:trPr>
        <w:sdt>
          <w:sdtPr>
            <w:rPr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007EDBB" w:rsidR="00E57603" w:rsidRPr="008B45E8" w:rsidRDefault="00B82759" w:rsidP="00E911BF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B45E8">
                  <w:rPr>
                    <w:b/>
                    <w:sz w:val="24"/>
                    <w:szCs w:val="24"/>
                  </w:rPr>
                  <w:t>COMISIÓN CONFERENCIAL DE ASUNTOS MIGRATORIOS</w:t>
                </w:r>
              </w:p>
            </w:tc>
          </w:sdtContent>
        </w:sdt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B45E8" w:rsidRDefault="00E57603" w:rsidP="00E911BF">
            <w:pPr>
              <w:jc w:val="center"/>
              <w:rPr>
                <w:sz w:val="32"/>
                <w:szCs w:val="32"/>
              </w:rPr>
            </w:pPr>
          </w:p>
        </w:tc>
      </w:tr>
      <w:tr w:rsidR="008B45E8" w:rsidRPr="008B45E8" w14:paraId="541359F1" w14:textId="77777777" w:rsidTr="008B45E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B45E8" w:rsidRDefault="004C06C6" w:rsidP="009D60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2EF6FB4C" w14:textId="1FCADEF1" w:rsidR="004C06C6" w:rsidRPr="008B45E8" w:rsidRDefault="00B82759" w:rsidP="008B45E8">
            <w:pPr>
              <w:jc w:val="both"/>
            </w:pPr>
            <w:r w:rsidRPr="008B45E8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Art. 67</w:t>
            </w:r>
            <w:r w:rsidR="008B45E8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8B45E8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 xml:space="preserve"> OBJETIVO</w:t>
            </w:r>
            <w:r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. </w:t>
            </w:r>
            <w:r w:rsidR="008B45E8"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La Iglesia Metodista de México A.R. expresará la autenticidad y profundidad, su fe y consagración, mediante hechos concretos de amor al prójimo. Por tanto, esta comisión elaborará proyectos permanentes de atención, cuidado y desarrollo integral a los migrantes.</w:t>
            </w:r>
          </w:p>
        </w:tc>
      </w:tr>
      <w:tr w:rsidR="008B45E8" w:rsidRPr="008B45E8" w14:paraId="5D52799B" w14:textId="77777777" w:rsidTr="00B82759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B45E8" w:rsidRDefault="00A627C5" w:rsidP="00A627C5">
            <w:pPr>
              <w:jc w:val="center"/>
            </w:pPr>
            <w:r w:rsidRPr="008B45E8">
              <w:t>Descripción de metas para el periodo</w:t>
            </w:r>
          </w:p>
        </w:tc>
      </w:tr>
      <w:tr w:rsidR="008B45E8" w:rsidRPr="008B45E8" w14:paraId="3681BD07" w14:textId="77777777" w:rsidTr="008B45E8">
        <w:trPr>
          <w:cantSplit/>
          <w:trHeight w:val="569"/>
        </w:trPr>
        <w:tc>
          <w:tcPr>
            <w:tcW w:w="3505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B45E8" w:rsidRDefault="009B3F37" w:rsidP="0060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b/>
                <w:bCs/>
                <w:sz w:val="20"/>
                <w:szCs w:val="20"/>
              </w:rPr>
              <w:t>Meta</w:t>
            </w:r>
            <w:r w:rsidR="00944FDF" w:rsidRPr="008B45E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7" w:type="dxa"/>
            <w:gridSpan w:val="2"/>
            <w:shd w:val="clear" w:color="auto" w:fill="B4C6E7" w:themeFill="accent1" w:themeFillTint="66"/>
            <w:vAlign w:val="center"/>
          </w:tcPr>
          <w:p w14:paraId="73DA8655" w14:textId="7605D6C6" w:rsidR="009B3F37" w:rsidRPr="008B45E8" w:rsidRDefault="009B3F37" w:rsidP="0060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b/>
                <w:bCs/>
                <w:sz w:val="20"/>
                <w:szCs w:val="20"/>
              </w:rPr>
              <w:t>Indicador</w:t>
            </w:r>
            <w:r w:rsidR="008B45E8">
              <w:rPr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480" w:type="dxa"/>
            <w:shd w:val="clear" w:color="auto" w:fill="B4C6E7" w:themeFill="accent1" w:themeFillTint="66"/>
            <w:vAlign w:val="center"/>
          </w:tcPr>
          <w:p w14:paraId="0B2F73FF" w14:textId="5B3A2159" w:rsidR="009B3F37" w:rsidRPr="008B45E8" w:rsidRDefault="009B3F37" w:rsidP="009B3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b/>
                <w:bCs/>
                <w:sz w:val="20"/>
                <w:szCs w:val="20"/>
              </w:rPr>
              <w:t>Evaluación</w:t>
            </w:r>
            <w:r w:rsidR="003438C8">
              <w:rPr>
                <w:b/>
                <w:bCs/>
                <w:sz w:val="20"/>
                <w:szCs w:val="20"/>
              </w:rPr>
              <w:t xml:space="preserve"> -Fórmula de cálculo</w:t>
            </w:r>
          </w:p>
        </w:tc>
      </w:tr>
      <w:tr w:rsidR="008B45E8" w:rsidRPr="008B45E8" w14:paraId="40C129E8" w14:textId="77777777" w:rsidTr="008B45E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B45E8" w:rsidRDefault="009B3F37" w:rsidP="00DF18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Meta 1</w:t>
            </w:r>
          </w:p>
        </w:tc>
        <w:tc>
          <w:tcPr>
            <w:tcW w:w="2801" w:type="dxa"/>
            <w:vAlign w:val="center"/>
          </w:tcPr>
          <w:p w14:paraId="3D320740" w14:textId="49CC0BCF" w:rsidR="00B82759" w:rsidRPr="008B45E8" w:rsidRDefault="00B82759" w:rsidP="008B45E8">
            <w:pPr>
              <w:jc w:val="both"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Que al término de 2023 la Conferencia </w:t>
            </w:r>
            <w:r w:rsidR="009A7382">
              <w:rPr>
                <w:rFonts w:eastAsia="Calibri" w:cs="Calibri"/>
                <w:kern w:val="0"/>
                <w:sz w:val="20"/>
                <w14:ligatures w14:val="none"/>
              </w:rPr>
              <w:t>i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ncremente en un 7% la </w:t>
            </w:r>
            <w:r w:rsidR="009A7382">
              <w:rPr>
                <w:rFonts w:eastAsia="Calibri" w:cs="Calibri"/>
                <w:kern w:val="0"/>
                <w:sz w:val="20"/>
                <w14:ligatures w14:val="none"/>
              </w:rPr>
              <w:t>p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oblación </w:t>
            </w:r>
            <w:r w:rsidR="009A7382">
              <w:rPr>
                <w:rFonts w:eastAsia="Calibri" w:cs="Calibri"/>
                <w:kern w:val="0"/>
                <w:sz w:val="20"/>
                <w14:ligatures w14:val="none"/>
              </w:rPr>
              <w:t>a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tendida de Migrantes a EUA.</w:t>
            </w:r>
          </w:p>
          <w:p w14:paraId="35C18863" w14:textId="021548E3" w:rsidR="009B3F37" w:rsidRPr="008B45E8" w:rsidRDefault="009B3F37" w:rsidP="008B45E8">
            <w:pPr>
              <w:jc w:val="both"/>
            </w:pPr>
          </w:p>
        </w:tc>
        <w:tc>
          <w:tcPr>
            <w:tcW w:w="2977" w:type="dxa"/>
            <w:gridSpan w:val="2"/>
            <w:vAlign w:val="center"/>
          </w:tcPr>
          <w:p w14:paraId="49B7636D" w14:textId="026CAF01" w:rsidR="00B82759" w:rsidRPr="008B45E8" w:rsidRDefault="00B82759" w:rsidP="008B45E8">
            <w:pPr>
              <w:rPr>
                <w:rFonts w:eastAsia="Calibri" w:cs="Calibri"/>
                <w:kern w:val="0"/>
                <w:sz w:val="20"/>
                <w14:ligatures w14:val="none"/>
              </w:rPr>
            </w:pP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Variación Porcentual de Migrantes a EUA </w:t>
            </w:r>
            <w:r w:rsidR="003438C8">
              <w:rPr>
                <w:rFonts w:eastAsia="Calibri" w:cs="Calibri"/>
                <w:kern w:val="0"/>
                <w:sz w:val="20"/>
                <w14:ligatures w14:val="none"/>
              </w:rPr>
              <w:t>a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tendidos por la Conferencia.</w:t>
            </w:r>
          </w:p>
          <w:p w14:paraId="5C9A1495" w14:textId="720A54F8" w:rsidR="009B3F37" w:rsidRPr="008B45E8" w:rsidRDefault="009B3F37" w:rsidP="008B45E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1428A52" w14:textId="628A48D0" w:rsidR="009B3F37" w:rsidRPr="008B45E8" w:rsidRDefault="00B82759" w:rsidP="003438C8">
            <w:pPr>
              <w:jc w:val="both"/>
            </w:pP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{[ Número de Migrantes a EUA </w:t>
            </w:r>
            <w:r w:rsidR="003438C8">
              <w:rPr>
                <w:rFonts w:eastAsia="Calibri" w:cs="Calibri"/>
                <w:kern w:val="0"/>
                <w:sz w:val="20"/>
                <w14:ligatures w14:val="none"/>
              </w:rPr>
              <w:t>a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tendidos por la Conferencia en el año actual/ Número de Migrantes a EUA </w:t>
            </w:r>
            <w:r w:rsidR="003438C8">
              <w:rPr>
                <w:rFonts w:eastAsia="Calibri" w:cs="Calibri"/>
                <w:kern w:val="0"/>
                <w:sz w:val="20"/>
                <w14:ligatures w14:val="none"/>
              </w:rPr>
              <w:t>a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tendidos por la Conferencia en el año anterior]-</w:t>
            </w:r>
            <w:proofErr w:type="gramStart"/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1}*</w:t>
            </w:r>
            <w:proofErr w:type="gramEnd"/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100</w:t>
            </w:r>
          </w:p>
        </w:tc>
      </w:tr>
      <w:tr w:rsidR="008B45E8" w:rsidRPr="008B45E8" w14:paraId="3DDF08D1" w14:textId="77777777" w:rsidTr="008B45E8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8B45E8" w:rsidRDefault="00F1685D" w:rsidP="00DF18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Meta 2</w:t>
            </w:r>
          </w:p>
        </w:tc>
        <w:tc>
          <w:tcPr>
            <w:tcW w:w="2801" w:type="dxa"/>
            <w:vAlign w:val="center"/>
          </w:tcPr>
          <w:p w14:paraId="6B1850AD" w14:textId="3BE22292" w:rsidR="00F1685D" w:rsidRPr="008B45E8" w:rsidRDefault="00B82759" w:rsidP="008B45E8">
            <w:pPr>
              <w:jc w:val="both"/>
              <w:rPr>
                <w:sz w:val="20"/>
                <w:szCs w:val="20"/>
              </w:rPr>
            </w:pPr>
            <w:r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977" w:type="dxa"/>
            <w:gridSpan w:val="2"/>
            <w:vAlign w:val="center"/>
          </w:tcPr>
          <w:p w14:paraId="3665C00A" w14:textId="77777777" w:rsidR="00B82759" w:rsidRPr="008B45E8" w:rsidRDefault="00B82759" w:rsidP="008B45E8">
            <w:pPr>
              <w:spacing w:after="120" w:line="276" w:lineRule="auto"/>
              <w:contextualSpacing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Se creó la célula de crecimiento en el año:</w:t>
            </w:r>
          </w:p>
          <w:p w14:paraId="1EDBE47A" w14:textId="116AA575" w:rsidR="00F1685D" w:rsidRPr="008B45E8" w:rsidRDefault="00F1685D" w:rsidP="008B45E8">
            <w:pPr>
              <w:ind w:left="124" w:right="111"/>
              <w:rPr>
                <w:b/>
              </w:rPr>
            </w:pPr>
          </w:p>
        </w:tc>
        <w:tc>
          <w:tcPr>
            <w:tcW w:w="3480" w:type="dxa"/>
            <w:vAlign w:val="center"/>
          </w:tcPr>
          <w:p w14:paraId="74D8D7E3" w14:textId="122F42E9" w:rsidR="00F1685D" w:rsidRPr="008B45E8" w:rsidRDefault="00B82759" w:rsidP="00DF181F">
            <w:pPr>
              <w:rPr>
                <w:sz w:val="20"/>
              </w:rPr>
            </w:pPr>
            <w:r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bookmarkEnd w:id="0"/>
    </w:tbl>
    <w:p w14:paraId="78F6D526" w14:textId="77777777" w:rsidR="00997C5D" w:rsidRPr="008B45E8" w:rsidRDefault="00997C5D" w:rsidP="00997C5D"/>
    <w:p w14:paraId="1768ECFB" w14:textId="630A24DC" w:rsidR="003A55F3" w:rsidRPr="008B45E8" w:rsidRDefault="003A55F3">
      <w:bookmarkStart w:id="1" w:name="_GoBack"/>
      <w:bookmarkEnd w:id="1"/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3"/>
        <w:gridCol w:w="2173"/>
        <w:gridCol w:w="1420"/>
        <w:gridCol w:w="1435"/>
        <w:gridCol w:w="1353"/>
        <w:gridCol w:w="2562"/>
      </w:tblGrid>
      <w:tr w:rsidR="008B45E8" w:rsidRPr="008B45E8" w14:paraId="25384B27" w14:textId="607AD3B4" w:rsidTr="008B45E8">
        <w:trPr>
          <w:cantSplit/>
          <w:trHeight w:val="569"/>
        </w:trPr>
        <w:sdt>
          <w:sdtPr>
            <w:rPr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846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027DD42" w:rsidR="00C022AA" w:rsidRPr="008B45E8" w:rsidRDefault="00B82759" w:rsidP="00C022AA">
                <w:pPr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8B45E8">
                  <w:rPr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5350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A39192A" w:rsidR="00C022AA" w:rsidRPr="008B45E8" w:rsidRDefault="0037273E" w:rsidP="00C022AA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82759" w:rsidRPr="008B45E8">
                  <w:rPr>
                    <w:b/>
                    <w:bCs/>
                    <w:sz w:val="20"/>
                    <w:szCs w:val="20"/>
                  </w:rPr>
                  <w:t>COMISIÓN CONFERENCIAL DE ASUNTOS MIGRATORIOS</w:t>
                </w:r>
              </w:sdtContent>
            </w:sdt>
          </w:p>
        </w:tc>
      </w:tr>
      <w:tr w:rsidR="008B45E8" w:rsidRPr="008B45E8" w14:paraId="37BFEC28" w14:textId="77777777" w:rsidTr="00B82759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B45E8" w:rsidRDefault="00756820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8B45E8" w:rsidRPr="008B45E8" w14:paraId="0AF5A82B" w14:textId="77777777" w:rsidTr="008B45E8">
        <w:trPr>
          <w:cantSplit/>
          <w:trHeight w:val="569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B45E8" w:rsidRDefault="00AE23DF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Meta 1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74F56FEF" w:rsidR="00AE23DF" w:rsidRPr="008B45E8" w:rsidRDefault="00B82759" w:rsidP="003438C8">
            <w:pPr>
              <w:jc w:val="both"/>
              <w:rPr>
                <w:b/>
                <w:bCs/>
                <w:sz w:val="20"/>
                <w:szCs w:val="20"/>
              </w:rPr>
            </w:pP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Que al término de </w:t>
            </w:r>
            <w:r w:rsidR="004079EC">
              <w:rPr>
                <w:rFonts w:eastAsia="Calibri" w:cs="Calibri"/>
                <w:kern w:val="0"/>
                <w:sz w:val="20"/>
                <w14:ligatures w14:val="none"/>
              </w:rPr>
              <w:t>año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 la Conferencia </w:t>
            </w:r>
            <w:r w:rsidR="004079EC">
              <w:rPr>
                <w:rFonts w:eastAsia="Calibri" w:cs="Calibri"/>
                <w:kern w:val="0"/>
                <w:sz w:val="20"/>
                <w14:ligatures w14:val="none"/>
              </w:rPr>
              <w:t>i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ncremente en un 7% la </w:t>
            </w:r>
            <w:r w:rsidR="004079EC">
              <w:rPr>
                <w:rFonts w:eastAsia="Calibri" w:cs="Calibri"/>
                <w:kern w:val="0"/>
                <w:sz w:val="20"/>
                <w14:ligatures w14:val="none"/>
              </w:rPr>
              <w:t>p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 xml:space="preserve">oblación </w:t>
            </w:r>
            <w:r w:rsidR="004079EC">
              <w:rPr>
                <w:rFonts w:eastAsia="Calibri" w:cs="Calibri"/>
                <w:kern w:val="0"/>
                <w:sz w:val="20"/>
                <w14:ligatures w14:val="none"/>
              </w:rPr>
              <w:t>a</w:t>
            </w:r>
            <w:r w:rsidRPr="008B45E8">
              <w:rPr>
                <w:rFonts w:eastAsia="Calibri" w:cs="Calibri"/>
                <w:kern w:val="0"/>
                <w:sz w:val="20"/>
                <w14:ligatures w14:val="none"/>
              </w:rPr>
              <w:t>tendida de Migrantes a EUA.</w:t>
            </w:r>
          </w:p>
        </w:tc>
      </w:tr>
      <w:tr w:rsidR="008B45E8" w:rsidRPr="008B45E8" w14:paraId="4652CFB3" w14:textId="77777777" w:rsidTr="008B45E8">
        <w:trPr>
          <w:cantSplit/>
          <w:trHeight w:val="272"/>
        </w:trPr>
        <w:tc>
          <w:tcPr>
            <w:tcW w:w="3426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Actividades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56C31BA1" w14:textId="03ADB40B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Fecha de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1D7F23AD" w14:textId="52ECB511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Presupuesto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1607DA6A" w14:textId="1C2344C5" w:rsidR="00912AA8" w:rsidRPr="008B45E8" w:rsidRDefault="00B702AE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Responsable/</w:t>
            </w:r>
            <w:r w:rsidR="00912AA8" w:rsidRPr="008B45E8">
              <w:rPr>
                <w:sz w:val="20"/>
                <w:szCs w:val="20"/>
              </w:rPr>
              <w:t>Involucrados</w:t>
            </w:r>
          </w:p>
        </w:tc>
      </w:tr>
      <w:tr w:rsidR="008B45E8" w:rsidRPr="008B45E8" w14:paraId="6BEE2605" w14:textId="77777777" w:rsidTr="008B45E8">
        <w:trPr>
          <w:cantSplit/>
          <w:trHeight w:val="47"/>
        </w:trPr>
        <w:tc>
          <w:tcPr>
            <w:tcW w:w="3426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53A153" w14:textId="799547C7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Inicio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60D7C7" w14:textId="438C6D4C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Término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14:paraId="7A42B30C" w14:textId="77777777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6BDBD7AE" w14:textId="77777777" w:rsidR="00912AA8" w:rsidRPr="008B45E8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</w:tr>
      <w:tr w:rsidR="008B45E8" w:rsidRPr="008B45E8" w14:paraId="079F41D8" w14:textId="77777777" w:rsidTr="008B45E8">
        <w:trPr>
          <w:cantSplit/>
          <w:trHeight w:val="1116"/>
        </w:trPr>
        <w:tc>
          <w:tcPr>
            <w:tcW w:w="3426" w:type="dxa"/>
            <w:gridSpan w:val="2"/>
            <w:shd w:val="clear" w:color="auto" w:fill="auto"/>
          </w:tcPr>
          <w:p w14:paraId="0B396A63" w14:textId="0C2DDB3B" w:rsidR="00302C14" w:rsidRPr="008B45E8" w:rsidRDefault="00302C14" w:rsidP="000368B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34B31183" w14:textId="3850BB4A" w:rsidR="00302C14" w:rsidRPr="008B45E8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54B3953F" w14:textId="45B127CD" w:rsidR="00302C14" w:rsidRPr="008B45E8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87176BE" w14:textId="313126FB" w:rsidR="00302C14" w:rsidRPr="008B45E8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03E51D3C" w14:textId="2414CE08" w:rsidR="00302C14" w:rsidRPr="008B45E8" w:rsidRDefault="00302C14" w:rsidP="00302C14">
            <w:pPr>
              <w:rPr>
                <w:sz w:val="20"/>
                <w:szCs w:val="20"/>
              </w:rPr>
            </w:pPr>
          </w:p>
        </w:tc>
      </w:tr>
      <w:tr w:rsidR="008B45E8" w:rsidRPr="008B45E8" w14:paraId="56C7BA58" w14:textId="77777777" w:rsidTr="008B45E8">
        <w:trPr>
          <w:cantSplit/>
          <w:trHeight w:val="579"/>
        </w:trPr>
        <w:tc>
          <w:tcPr>
            <w:tcW w:w="3426" w:type="dxa"/>
            <w:gridSpan w:val="2"/>
            <w:shd w:val="clear" w:color="auto" w:fill="auto"/>
          </w:tcPr>
          <w:p w14:paraId="1E9137B6" w14:textId="7054280B" w:rsidR="00302C14" w:rsidRPr="008B45E8" w:rsidRDefault="00302C14" w:rsidP="00D45A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4130CDF" w14:textId="77777777" w:rsidR="00302C14" w:rsidRPr="008B45E8" w:rsidRDefault="00302C14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5" w:type="dxa"/>
            <w:shd w:val="clear" w:color="auto" w:fill="auto"/>
          </w:tcPr>
          <w:p w14:paraId="29E192FE" w14:textId="3573560C" w:rsidR="00302C14" w:rsidRPr="008B45E8" w:rsidRDefault="00302C14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53" w:type="dxa"/>
            <w:shd w:val="clear" w:color="auto" w:fill="auto"/>
          </w:tcPr>
          <w:p w14:paraId="4DD0D4CB" w14:textId="738AF8AF" w:rsidR="00302C14" w:rsidRPr="008B45E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62" w:type="dxa"/>
            <w:shd w:val="clear" w:color="auto" w:fill="auto"/>
          </w:tcPr>
          <w:p w14:paraId="5F804443" w14:textId="564015A3" w:rsidR="00302C14" w:rsidRPr="008B45E8" w:rsidRDefault="00302C14" w:rsidP="00302C14">
            <w:pPr>
              <w:rPr>
                <w:sz w:val="20"/>
              </w:rPr>
            </w:pPr>
          </w:p>
        </w:tc>
      </w:tr>
      <w:tr w:rsidR="008B45E8" w:rsidRPr="008B45E8" w14:paraId="32023AE2" w14:textId="77777777" w:rsidTr="008B45E8">
        <w:trPr>
          <w:cantSplit/>
          <w:trHeight w:val="579"/>
        </w:trPr>
        <w:tc>
          <w:tcPr>
            <w:tcW w:w="3426" w:type="dxa"/>
            <w:gridSpan w:val="2"/>
            <w:shd w:val="clear" w:color="auto" w:fill="auto"/>
          </w:tcPr>
          <w:p w14:paraId="0ED12C54" w14:textId="77777777" w:rsidR="006C744D" w:rsidRPr="008B45E8" w:rsidRDefault="006C744D" w:rsidP="00D45A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99E3BCE" w14:textId="77777777" w:rsidR="006C744D" w:rsidRPr="008B45E8" w:rsidRDefault="006C744D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5" w:type="dxa"/>
            <w:shd w:val="clear" w:color="auto" w:fill="auto"/>
          </w:tcPr>
          <w:p w14:paraId="16690489" w14:textId="77777777" w:rsidR="006C744D" w:rsidRPr="008B45E8" w:rsidRDefault="006C744D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53" w:type="dxa"/>
            <w:shd w:val="clear" w:color="auto" w:fill="auto"/>
          </w:tcPr>
          <w:p w14:paraId="55DFC62C" w14:textId="77777777" w:rsidR="006C744D" w:rsidRPr="008B45E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62" w:type="dxa"/>
            <w:shd w:val="clear" w:color="auto" w:fill="auto"/>
          </w:tcPr>
          <w:p w14:paraId="04C26DFD" w14:textId="77777777" w:rsidR="006C744D" w:rsidRPr="008B45E8" w:rsidRDefault="006C744D" w:rsidP="00302C14">
            <w:pPr>
              <w:rPr>
                <w:sz w:val="20"/>
              </w:rPr>
            </w:pPr>
          </w:p>
        </w:tc>
      </w:tr>
      <w:tr w:rsidR="008B45E8" w:rsidRPr="008B45E8" w14:paraId="1A943316" w14:textId="77777777" w:rsidTr="008B45E8">
        <w:trPr>
          <w:cantSplit/>
          <w:trHeight w:val="579"/>
        </w:trPr>
        <w:tc>
          <w:tcPr>
            <w:tcW w:w="3426" w:type="dxa"/>
            <w:gridSpan w:val="2"/>
            <w:shd w:val="clear" w:color="auto" w:fill="auto"/>
          </w:tcPr>
          <w:p w14:paraId="21E43D99" w14:textId="77777777" w:rsidR="006C744D" w:rsidRPr="008B45E8" w:rsidRDefault="006C744D" w:rsidP="00D45A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C1BE6E8" w14:textId="77777777" w:rsidR="006C744D" w:rsidRPr="008B45E8" w:rsidRDefault="006C744D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5" w:type="dxa"/>
            <w:shd w:val="clear" w:color="auto" w:fill="auto"/>
          </w:tcPr>
          <w:p w14:paraId="65762154" w14:textId="77777777" w:rsidR="006C744D" w:rsidRPr="008B45E8" w:rsidRDefault="006C744D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53" w:type="dxa"/>
            <w:shd w:val="clear" w:color="auto" w:fill="auto"/>
          </w:tcPr>
          <w:p w14:paraId="7FE9858E" w14:textId="77777777" w:rsidR="006C744D" w:rsidRPr="008B45E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62" w:type="dxa"/>
            <w:shd w:val="clear" w:color="auto" w:fill="auto"/>
          </w:tcPr>
          <w:p w14:paraId="3CB583F5" w14:textId="77777777" w:rsidR="006C744D" w:rsidRPr="008B45E8" w:rsidRDefault="006C744D" w:rsidP="00302C14">
            <w:pPr>
              <w:rPr>
                <w:sz w:val="20"/>
              </w:rPr>
            </w:pPr>
          </w:p>
        </w:tc>
      </w:tr>
    </w:tbl>
    <w:p w14:paraId="0DFEAD24" w14:textId="4F964A2F" w:rsidR="00434FDE" w:rsidRPr="008B45E8" w:rsidRDefault="00D01291">
      <w:r w:rsidRPr="008B45E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212"/>
        <w:gridCol w:w="1400"/>
        <w:gridCol w:w="1399"/>
        <w:gridCol w:w="1330"/>
        <w:gridCol w:w="2590"/>
      </w:tblGrid>
      <w:tr w:rsidR="008B45E8" w:rsidRPr="008B45E8" w14:paraId="32681DBF" w14:textId="77777777" w:rsidTr="00760D4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B45E8" w:rsidRDefault="00434FDE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lastRenderedPageBreak/>
              <w:t xml:space="preserve">Meta </w:t>
            </w:r>
            <w:r w:rsidR="008941C0" w:rsidRPr="008B45E8">
              <w:rPr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73BF042" w:rsidR="00434FDE" w:rsidRPr="008B45E8" w:rsidRDefault="00B82759" w:rsidP="003438C8">
            <w:pPr>
              <w:rPr>
                <w:b/>
                <w:bCs/>
                <w:sz w:val="20"/>
                <w:szCs w:val="20"/>
              </w:rPr>
            </w:pPr>
            <w:r w:rsidRPr="008B45E8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8B45E8" w:rsidRPr="008B45E8" w14:paraId="3818FF68" w14:textId="77777777" w:rsidTr="008B45E8">
        <w:trPr>
          <w:cantSplit/>
          <w:trHeight w:val="272"/>
        </w:trPr>
        <w:tc>
          <w:tcPr>
            <w:tcW w:w="3477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Actividades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32F6F741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Fecha de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477852D4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Presupuesto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14:paraId="6E0E5D2A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Involucrados</w:t>
            </w:r>
          </w:p>
        </w:tc>
      </w:tr>
      <w:tr w:rsidR="008B45E8" w:rsidRPr="008B45E8" w14:paraId="157FEC13" w14:textId="77777777" w:rsidTr="008B45E8">
        <w:trPr>
          <w:cantSplit/>
          <w:trHeight w:val="47"/>
        </w:trPr>
        <w:tc>
          <w:tcPr>
            <w:tcW w:w="3477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C663FFC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B19CB6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  <w:r w:rsidRPr="008B45E8">
              <w:rPr>
                <w:sz w:val="20"/>
                <w:szCs w:val="20"/>
              </w:rPr>
              <w:t>Término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1DD5B6D4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2AD3AC26" w14:textId="77777777" w:rsidR="00434FDE" w:rsidRPr="008B45E8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</w:tr>
      <w:tr w:rsidR="008B45E8" w:rsidRPr="008B45E8" w14:paraId="78C4253C" w14:textId="77777777" w:rsidTr="008B45E8">
        <w:trPr>
          <w:cantSplit/>
          <w:trHeight w:val="1116"/>
        </w:trPr>
        <w:tc>
          <w:tcPr>
            <w:tcW w:w="3477" w:type="dxa"/>
            <w:gridSpan w:val="2"/>
            <w:shd w:val="clear" w:color="auto" w:fill="auto"/>
          </w:tcPr>
          <w:p w14:paraId="67904634" w14:textId="51D5AD26" w:rsidR="00ED06B0" w:rsidRPr="008B45E8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24E226AA" w14:textId="4B9FCC59" w:rsidR="00ED06B0" w:rsidRPr="008B45E8" w:rsidRDefault="00ED06B0" w:rsidP="00ED06B0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12F1FF35" w14:textId="0E897D7D" w:rsidR="00ED06B0" w:rsidRPr="008B45E8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4EA60730" w14:textId="4433B3E7" w:rsidR="00ED06B0" w:rsidRPr="008B45E8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526E9E85" w14:textId="67911731" w:rsidR="00ED06B0" w:rsidRPr="008B45E8" w:rsidRDefault="00ED06B0" w:rsidP="00926292">
            <w:pPr>
              <w:jc w:val="center"/>
              <w:rPr>
                <w:sz w:val="20"/>
                <w:szCs w:val="20"/>
              </w:rPr>
            </w:pPr>
          </w:p>
        </w:tc>
      </w:tr>
      <w:tr w:rsidR="008B45E8" w:rsidRPr="008B45E8" w14:paraId="4733E7C5" w14:textId="77777777" w:rsidTr="008B45E8">
        <w:trPr>
          <w:cantSplit/>
          <w:trHeight w:val="1116"/>
        </w:trPr>
        <w:tc>
          <w:tcPr>
            <w:tcW w:w="3477" w:type="dxa"/>
            <w:gridSpan w:val="2"/>
            <w:shd w:val="clear" w:color="auto" w:fill="auto"/>
          </w:tcPr>
          <w:p w14:paraId="5886D12E" w14:textId="77777777" w:rsidR="006C744D" w:rsidRPr="008B45E8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4713B7EA" w14:textId="77777777" w:rsidR="006C744D" w:rsidRPr="008B45E8" w:rsidRDefault="006C744D" w:rsidP="00ED06B0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5A835C8E" w14:textId="77777777" w:rsidR="006C744D" w:rsidRPr="008B45E8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7C829789" w14:textId="77777777" w:rsidR="006C744D" w:rsidRPr="008B45E8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38FC6ED0" w14:textId="77777777" w:rsidR="006C744D" w:rsidRPr="008B45E8" w:rsidRDefault="006C744D" w:rsidP="009262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7FF9AE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599A6A71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5EFC0FFB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B45E8">
        <w:rPr>
          <w:rFonts w:eastAsia="Calibri" w:cs="Times New Roman"/>
          <w:b/>
          <w:kern w:val="0"/>
          <w:sz w:val="20"/>
          <w14:ligatures w14:val="none"/>
        </w:rPr>
        <w:t>Nombre del Funcionario</w:t>
      </w:r>
    </w:p>
    <w:p w14:paraId="06FDEE72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B45E8">
        <w:rPr>
          <w:rFonts w:eastAsia="Calibri" w:cs="Times New Roman"/>
          <w:b/>
          <w:kern w:val="0"/>
          <w:sz w:val="20"/>
          <w14:ligatures w14:val="none"/>
        </w:rPr>
        <w:t>Cargo</w:t>
      </w:r>
    </w:p>
    <w:p w14:paraId="56B15238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B45E8">
        <w:rPr>
          <w:rFonts w:eastAsia="Calibri" w:cs="Times New Roman"/>
          <w:b/>
          <w:kern w:val="0"/>
          <w:sz w:val="20"/>
          <w14:ligatures w14:val="none"/>
        </w:rPr>
        <w:t>Correo electrónico</w:t>
      </w:r>
    </w:p>
    <w:p w14:paraId="6BAC2122" w14:textId="77777777" w:rsidR="00760D40" w:rsidRPr="008B45E8" w:rsidRDefault="00760D40" w:rsidP="00760D4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B45E8">
        <w:rPr>
          <w:rFonts w:eastAsia="Calibri" w:cs="Times New Roman"/>
          <w:b/>
          <w:kern w:val="0"/>
          <w:sz w:val="20"/>
          <w14:ligatures w14:val="none"/>
        </w:rPr>
        <w:t>Teléfono</w:t>
      </w:r>
    </w:p>
    <w:p w14:paraId="4F65207B" w14:textId="77777777" w:rsidR="005C7B4C" w:rsidRPr="008B45E8" w:rsidRDefault="005C7B4C"/>
    <w:p w14:paraId="1359471F" w14:textId="77777777" w:rsidR="00066DE3" w:rsidRPr="008B45E8" w:rsidRDefault="00066DE3" w:rsidP="00247E35">
      <w:pPr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4"/>
          <w:szCs w:val="24"/>
          <w:lang w:val="en-US"/>
        </w:rPr>
      </w:pPr>
    </w:p>
    <w:sectPr w:rsidR="00066DE3" w:rsidRPr="008B45E8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83A8" w14:textId="77777777" w:rsidR="0037273E" w:rsidRDefault="0037273E" w:rsidP="00717FF6">
      <w:pPr>
        <w:spacing w:after="0" w:line="240" w:lineRule="auto"/>
      </w:pPr>
      <w:r>
        <w:separator/>
      </w:r>
    </w:p>
  </w:endnote>
  <w:endnote w:type="continuationSeparator" w:id="0">
    <w:p w14:paraId="796D3E62" w14:textId="77777777" w:rsidR="0037273E" w:rsidRDefault="0037273E" w:rsidP="00717FF6">
      <w:pPr>
        <w:spacing w:after="0" w:line="240" w:lineRule="auto"/>
      </w:pPr>
      <w:r>
        <w:continuationSeparator/>
      </w:r>
    </w:p>
  </w:endnote>
  <w:endnote w:type="continuationNotice" w:id="1">
    <w:p w14:paraId="4CE8B260" w14:textId="77777777" w:rsidR="0037273E" w:rsidRDefault="00372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54E51D51" w:rsidR="00764F78" w:rsidRPr="00EF6936" w:rsidRDefault="0037273E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82759">
          <w:rPr>
            <w:sz w:val="20"/>
            <w:szCs w:val="20"/>
          </w:rPr>
          <w:t>COMISIÓN CONFERENCIAL DE ASUNTOS MIGRATORIOS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E701" w14:textId="77777777" w:rsidR="0037273E" w:rsidRDefault="0037273E" w:rsidP="00717FF6">
      <w:pPr>
        <w:spacing w:after="0" w:line="240" w:lineRule="auto"/>
      </w:pPr>
      <w:r>
        <w:separator/>
      </w:r>
    </w:p>
  </w:footnote>
  <w:footnote w:type="continuationSeparator" w:id="0">
    <w:p w14:paraId="07077D10" w14:textId="77777777" w:rsidR="0037273E" w:rsidRDefault="0037273E" w:rsidP="00717FF6">
      <w:pPr>
        <w:spacing w:after="0" w:line="240" w:lineRule="auto"/>
      </w:pPr>
      <w:r>
        <w:continuationSeparator/>
      </w:r>
    </w:p>
  </w:footnote>
  <w:footnote w:type="continuationNotice" w:id="1">
    <w:p w14:paraId="7B602EF7" w14:textId="77777777" w:rsidR="0037273E" w:rsidRDefault="003727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5306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E0182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438C8"/>
    <w:rsid w:val="003545AB"/>
    <w:rsid w:val="00357484"/>
    <w:rsid w:val="00364314"/>
    <w:rsid w:val="00364FB3"/>
    <w:rsid w:val="003662BB"/>
    <w:rsid w:val="0036799E"/>
    <w:rsid w:val="0037273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079EC"/>
    <w:rsid w:val="004118F7"/>
    <w:rsid w:val="00421012"/>
    <w:rsid w:val="004253BF"/>
    <w:rsid w:val="0042548E"/>
    <w:rsid w:val="00434FDE"/>
    <w:rsid w:val="00436952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0D4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7F7982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45E8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A7382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322C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255F1"/>
    <w:rsid w:val="00B36006"/>
    <w:rsid w:val="00B40127"/>
    <w:rsid w:val="00B556C2"/>
    <w:rsid w:val="00B6040B"/>
    <w:rsid w:val="00B60804"/>
    <w:rsid w:val="00B702AE"/>
    <w:rsid w:val="00B82759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18D0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C0166"/>
    <w:rsid w:val="00DD62F3"/>
    <w:rsid w:val="00DD672E"/>
    <w:rsid w:val="00DE1BD6"/>
    <w:rsid w:val="00DE3631"/>
    <w:rsid w:val="00DE3EF9"/>
    <w:rsid w:val="00DF01E8"/>
    <w:rsid w:val="00DF11B5"/>
    <w:rsid w:val="00DF181F"/>
    <w:rsid w:val="00DF682F"/>
    <w:rsid w:val="00E24C43"/>
    <w:rsid w:val="00E347A6"/>
    <w:rsid w:val="00E35EB4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51146"/>
    <w:rsid w:val="00091802"/>
    <w:rsid w:val="000F7E1F"/>
    <w:rsid w:val="001A54C3"/>
    <w:rsid w:val="001D48D7"/>
    <w:rsid w:val="002C0FF4"/>
    <w:rsid w:val="002D6CE5"/>
    <w:rsid w:val="003743E2"/>
    <w:rsid w:val="003F78E7"/>
    <w:rsid w:val="00833374"/>
    <w:rsid w:val="00AD7234"/>
    <w:rsid w:val="00B1589A"/>
    <w:rsid w:val="00CD7A07"/>
    <w:rsid w:val="00D11EB1"/>
    <w:rsid w:val="00DC27AB"/>
    <w:rsid w:val="00E07AAE"/>
    <w:rsid w:val="00E249D1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CDC7-E8FE-4416-B47A-0F8D9B1B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CONFERENCIAL DE ASUNTOS MIGRATORIOS</dc:subject>
  <dc:creator>Carlos Samuel Flores</dc:creator>
  <cp:lastModifiedBy>Isidro MaC</cp:lastModifiedBy>
  <cp:revision>14</cp:revision>
  <cp:lastPrinted>2023-01-23T23:29:00Z</cp:lastPrinted>
  <dcterms:created xsi:type="dcterms:W3CDTF">2023-08-25T21:25:00Z</dcterms:created>
  <dcterms:modified xsi:type="dcterms:W3CDTF">2023-09-10T15:36:00Z</dcterms:modified>
</cp:coreProperties>
</file>