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666FBA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666FBA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666FBA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666FBA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666FBA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666FBA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666FBA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666FBA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666FBA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666FBA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666FBA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7B435F8" w:rsidR="00E57603" w:rsidRPr="00666FBA" w:rsidRDefault="00FB5D69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666FBA">
                  <w:rPr>
                    <w:rFonts w:ascii="Source Sans Pro" w:hAnsi="Source Sans Pro"/>
                    <w:sz w:val="32"/>
                    <w:szCs w:val="32"/>
                  </w:rPr>
                  <w:t>Consejo Directivo Nacional-2024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666FBA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666FBA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666FBA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666FBA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666FBA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666FBA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666FBA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666FBA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666FBA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666FBA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666FBA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666FBA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666FBA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666FBA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666FBA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666FBA" w14:paraId="40C129E8" w14:textId="77777777" w:rsidTr="00A43B6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666FBA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6ADA201" w:rsidR="009B3F37" w:rsidRPr="00666FBA" w:rsidRDefault="00A221A5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LBSC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611D43A" w:rsidR="009B3F37" w:rsidRPr="00666FBA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en la LBSC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10BF5944" w:rsidR="009B3F37" w:rsidRPr="00666FBA" w:rsidRDefault="00666FBA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 LBSC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666FBA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60D6524" w:rsidR="00A221A5" w:rsidRPr="00666FBA" w:rsidRDefault="00A221A5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las iglesias locales establecidas y en formación en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666FBA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60F36E4F" w:rsidR="00A221A5" w:rsidRPr="00666FBA" w:rsidRDefault="00666FBA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221A5" w:rsidRPr="00666FBA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69AB39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32809120" w:rsidR="00A221A5" w:rsidRPr="00666FBA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202</w:t>
            </w:r>
            <w:r w:rsidR="00B80DE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4, los </w:t>
            </w:r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comités ejecutivos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conferencial</w:t>
            </w:r>
            <w:proofErr w:type="spellEnd"/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, distritales y las mesas directivas</w:t>
            </w:r>
            <w:r w:rsidR="006A621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locales sean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autosuficientes en el </w:t>
            </w:r>
            <w:r w:rsidR="00F908D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 w:rsidR="002B735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7330D940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LBS</w:t>
            </w:r>
            <w:r w:rsidR="0001099B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solicitaron recursos financieros a la tesorería de la iglesia local.</w:t>
            </w:r>
          </w:p>
          <w:p w14:paraId="1A8896D9" w14:textId="77777777" w:rsidR="0070377C" w:rsidRPr="00666FBA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666FBA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A489EB2" w14:textId="77777777" w:rsidR="00A221A5" w:rsidRPr="00666FBA" w:rsidRDefault="0070377C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mesas directivas que tengan sus cargos básicos cubiertos.</w:t>
            </w:r>
          </w:p>
          <w:p w14:paraId="4D52D3C5" w14:textId="4E388598" w:rsidR="00513563" w:rsidRPr="00666FBA" w:rsidRDefault="00513563" w:rsidP="00A43B6F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r w:rsidR="00A43B6F"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</w:t>
            </w:r>
            <w:r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residenta, secretaria, tesorera, acción social y evangelismo)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2FE3FE92" w14:textId="4CBF83DA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25494D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 w:rsidR="002B7353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58A9F4BD" w14:textId="77777777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3A45583F" w14:textId="05AF9E3A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21D807B1" w:rsidR="00A221A5" w:rsidRPr="00666FBA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25494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LBSC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</w:t>
            </w:r>
            <w:r w:rsidR="002B735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221A5" w:rsidRPr="00666FBA" w14:paraId="75D4F03D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5D45DFE9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64C35667" w:rsidR="00A221A5" w:rsidRPr="00666FBA" w:rsidRDefault="002B7353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</w:t>
            </w:r>
            <w:r w:rsidR="00636C54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e,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 término del año 2024, comités directivos </w:t>
            </w:r>
            <w:proofErr w:type="spellStart"/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conferenciales</w:t>
            </w:r>
            <w:proofErr w:type="spellEnd"/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</w:t>
            </w:r>
            <w:r w:rsidR="00BD6B19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u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n</w:t>
            </w:r>
            <w:r w:rsidR="00BD6B19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0DC77F5E" w:rsidR="00A221A5" w:rsidRPr="00666FBA" w:rsidRDefault="00BD6B19" w:rsidP="00B80DE3">
            <w:pPr>
              <w:pStyle w:val="TableParagraph"/>
              <w:jc w:val="both"/>
              <w:rPr>
                <w:rFonts w:ascii="Source Sans Pro" w:hAnsi="Source Sans Pro"/>
                <w:b/>
                <w:color w:val="000000" w:themeColor="text1"/>
                <w:lang w:val="es-MX"/>
              </w:rPr>
            </w:pP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Porcentaje de indicadores de los comités </w:t>
            </w:r>
            <w:proofErr w:type="spellStart"/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confereciales</w:t>
            </w:r>
            <w:proofErr w:type="spellEnd"/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que</w:t>
            </w:r>
            <w:r w:rsidR="00B80DE3"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</w:t>
            </w: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alcanzaron sus metas</w:t>
            </w:r>
            <w:r w:rsidR="00825F6F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1, 2 y3 </w:t>
            </w: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1D01001" w:rsidR="00A221A5" w:rsidRPr="00666FBA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comités </w:t>
            </w:r>
            <w:proofErr w:type="spellStart"/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confereciales</w:t>
            </w:r>
            <w:proofErr w:type="spellEnd"/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comités </w:t>
            </w:r>
            <w:proofErr w:type="spellStart"/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conferenciales</w:t>
            </w:r>
            <w:proofErr w:type="spellEnd"/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)*100</w:t>
            </w:r>
          </w:p>
        </w:tc>
      </w:tr>
      <w:tr w:rsidR="00BD6B19" w:rsidRPr="00666FBA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3F89ABDA" w:rsidR="00BD6B19" w:rsidRPr="00666FBA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666FBA" w:rsidRDefault="00BD6B19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666FBA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666FBA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666FBA" w:rsidRDefault="00997C5D" w:rsidP="00997C5D">
      <w:pPr>
        <w:tabs>
          <w:tab w:val="left" w:pos="1560"/>
        </w:tabs>
      </w:pPr>
      <w:r w:rsidRPr="00666FBA">
        <w:tab/>
      </w:r>
    </w:p>
    <w:p w14:paraId="376F5DE5" w14:textId="4A11B8CB" w:rsidR="00997C5D" w:rsidRPr="00666FBA" w:rsidRDefault="00997C5D" w:rsidP="00997C5D">
      <w:pPr>
        <w:tabs>
          <w:tab w:val="left" w:pos="1560"/>
        </w:tabs>
        <w:sectPr w:rsidR="00997C5D" w:rsidRPr="00666FBA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666FBA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666FBA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666FBA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66FBA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A9A7FF0" w:rsidR="00C022AA" w:rsidRPr="00666FBA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FB5D69" w:rsidRPr="00666FB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Consejo Directivo Nacional-2024</w:t>
                </w:r>
              </w:sdtContent>
            </w:sdt>
          </w:p>
        </w:tc>
      </w:tr>
      <w:tr w:rsidR="00756820" w:rsidRPr="00666FBA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666FBA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666FBA" w14:paraId="0AF5A82B" w14:textId="77777777" w:rsidTr="00B80DE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666FBA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61E7824" w:rsidR="00AE23DF" w:rsidRPr="00666FBA" w:rsidRDefault="00B80DE3" w:rsidP="00B80DE3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Incrementar en al menos un 7% la cobertura de la LBSC en las iglesias locales establecidas y en formación en el 2024</w:t>
            </w:r>
          </w:p>
        </w:tc>
      </w:tr>
      <w:tr w:rsidR="00912AA8" w:rsidRPr="00666FBA" w14:paraId="4652CFB3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666FBA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666FBA" w14:paraId="6BEE2605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666FBA" w14:paraId="079F41D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666FBA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666FBA" w14:paraId="56C7BA58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666FBA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666FBA" w:rsidRDefault="00302C14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666FBA" w:rsidRDefault="00302C14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666FBA" w:rsidRDefault="00302C14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666FBA" w14:paraId="32023AE2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666FBA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666FBA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666FBA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666FBA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666FBA" w14:paraId="1A943316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666FBA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666FBA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666FBA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666FBA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666FBA" w:rsidRDefault="00D01291">
      <w:r w:rsidRPr="00666FBA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666FBA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666FBA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A60B7F4" w:rsidR="00B80DE3" w:rsidRPr="00666FBA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Incrementar en al menos un 7% la membresía de la LBSC en las iglesias locales establecidas y en formación en 2024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80DE3" w:rsidRPr="00666FBA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666FBA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B80DE3" w:rsidRPr="00666FBA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B80DE3" w:rsidRPr="00666FBA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666FBA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666FB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CE28A79" w:rsidR="0054166B" w:rsidRPr="00666FBA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Que, al término del 2024, los comités ejecutivos </w:t>
            </w:r>
            <w:proofErr w:type="spellStart"/>
            <w:r w:rsidRPr="00666FBA">
              <w:rPr>
                <w:rFonts w:ascii="Source Sans Pro" w:hAnsi="Source Sans Pro"/>
                <w:sz w:val="20"/>
                <w:szCs w:val="20"/>
              </w:rPr>
              <w:t>conferencial</w:t>
            </w:r>
            <w:proofErr w:type="spellEnd"/>
            <w:r w:rsidRPr="00666FBA">
              <w:rPr>
                <w:rFonts w:ascii="Source Sans Pro" w:hAnsi="Source Sans Pro"/>
                <w:sz w:val="20"/>
                <w:szCs w:val="20"/>
              </w:rPr>
              <w:t>, distritales y las mesas directivas locales sean autosuficientes en el 90 % en el aspecto financiero y 80% en el aspecto humano.</w:t>
            </w:r>
          </w:p>
        </w:tc>
      </w:tr>
      <w:tr w:rsidR="0054166B" w:rsidRPr="00666FBA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666FBA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666FBA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666FBA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666FBA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666FBA" w:rsidRDefault="006C744D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666FBA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666FB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0AD5181F" w:rsidR="0054166B" w:rsidRPr="00666FBA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Qué al término del año 2024, comités directivos </w:t>
            </w:r>
            <w:proofErr w:type="spellStart"/>
            <w:r w:rsidRPr="00666FBA">
              <w:rPr>
                <w:rFonts w:ascii="Source Sans Pro" w:hAnsi="Source Sans Pro"/>
                <w:sz w:val="20"/>
                <w:szCs w:val="20"/>
              </w:rPr>
              <w:t>conferenciales</w:t>
            </w:r>
            <w:proofErr w:type="spellEnd"/>
            <w:r w:rsidRPr="00666FBA">
              <w:rPr>
                <w:rFonts w:ascii="Source Sans Pro" w:hAnsi="Source Sans Pro"/>
                <w:sz w:val="20"/>
                <w:szCs w:val="20"/>
              </w:rPr>
              <w:t xml:space="preserve"> tengan un balance positivo en sus indicadores de desempeño.</w:t>
            </w:r>
          </w:p>
        </w:tc>
      </w:tr>
      <w:tr w:rsidR="0054166B" w:rsidRPr="00666FBA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666FBA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311A720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666FBA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666FBA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165F613B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CCC498C" w14:textId="77777777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4851" w14:textId="77777777" w:rsidR="00B80DE3" w:rsidRPr="00666FBA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917B4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22F2AC8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689250E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Pr="00666FBA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666FBA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DB70FEE" w:rsidR="0054166B" w:rsidRPr="00666FBA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666FBA" w14:paraId="04E87C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78FF5DB8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03C63E5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666FBA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666FBA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0F2769D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1918AC6" w14:textId="77777777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5B7E1" w14:textId="77777777" w:rsidR="00B80DE3" w:rsidRPr="00666FBA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C066F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BFA60B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F51C60B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359471F" w14:textId="67326A2F" w:rsidR="00066DE3" w:rsidRPr="00666FBA" w:rsidRDefault="00066DE3" w:rsidP="00B80DE3">
      <w:pPr>
        <w:autoSpaceDE w:val="0"/>
        <w:autoSpaceDN w:val="0"/>
        <w:adjustRightInd w:val="0"/>
        <w:spacing w:after="0"/>
      </w:pPr>
    </w:p>
    <w:p w14:paraId="601A45A7" w14:textId="77777777" w:rsidR="007E707A" w:rsidRPr="00666FBA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5139E3C" w14:textId="77777777" w:rsidR="007E707A" w:rsidRPr="00666FBA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821DC61" w14:textId="1EDBE602" w:rsidR="007E707A" w:rsidRPr="00666FBA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6C51F2C8" w14:textId="77777777" w:rsidR="007E707A" w:rsidRPr="00666FBA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27C93628" w14:textId="6AEEF5A0" w:rsidR="007E707A" w:rsidRPr="00666FBA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707A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1754" w14:textId="77777777" w:rsidR="007520B6" w:rsidRDefault="007520B6" w:rsidP="00717FF6">
      <w:pPr>
        <w:spacing w:after="0" w:line="240" w:lineRule="auto"/>
      </w:pPr>
      <w:r>
        <w:separator/>
      </w:r>
    </w:p>
  </w:endnote>
  <w:endnote w:type="continuationSeparator" w:id="0">
    <w:p w14:paraId="7BE41282" w14:textId="77777777" w:rsidR="007520B6" w:rsidRDefault="007520B6" w:rsidP="00717FF6">
      <w:pPr>
        <w:spacing w:after="0" w:line="240" w:lineRule="auto"/>
      </w:pPr>
      <w:r>
        <w:continuationSeparator/>
      </w:r>
    </w:p>
  </w:endnote>
  <w:endnote w:type="continuationNotice" w:id="1">
    <w:p w14:paraId="5AF8BC31" w14:textId="77777777" w:rsidR="007520B6" w:rsidRDefault="00752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507F363F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FB5D69">
          <w:rPr>
            <w:sz w:val="18"/>
            <w:szCs w:val="18"/>
          </w:rPr>
          <w:t>Consejo Directivo Nacional-2024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20324569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FB5D69">
          <w:rPr>
            <w:sz w:val="20"/>
            <w:szCs w:val="20"/>
          </w:rPr>
          <w:t>Consejo Directivo Nacional-2024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9AA6" w14:textId="77777777" w:rsidR="007520B6" w:rsidRDefault="007520B6" w:rsidP="00717FF6">
      <w:pPr>
        <w:spacing w:after="0" w:line="240" w:lineRule="auto"/>
      </w:pPr>
      <w:r>
        <w:separator/>
      </w:r>
    </w:p>
  </w:footnote>
  <w:footnote w:type="continuationSeparator" w:id="0">
    <w:p w14:paraId="62E77FE9" w14:textId="77777777" w:rsidR="007520B6" w:rsidRDefault="007520B6" w:rsidP="00717FF6">
      <w:pPr>
        <w:spacing w:after="0" w:line="240" w:lineRule="auto"/>
      </w:pPr>
      <w:r>
        <w:continuationSeparator/>
      </w:r>
    </w:p>
  </w:footnote>
  <w:footnote w:type="continuationNotice" w:id="1">
    <w:p w14:paraId="6553837E" w14:textId="77777777" w:rsidR="007520B6" w:rsidRDefault="007520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099B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14313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579B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6C54"/>
    <w:rsid w:val="00637060"/>
    <w:rsid w:val="00641A05"/>
    <w:rsid w:val="00653EE9"/>
    <w:rsid w:val="006549F9"/>
    <w:rsid w:val="00662CF2"/>
    <w:rsid w:val="00665FE3"/>
    <w:rsid w:val="006666EB"/>
    <w:rsid w:val="00666FBA"/>
    <w:rsid w:val="006750DD"/>
    <w:rsid w:val="00680E17"/>
    <w:rsid w:val="006822ED"/>
    <w:rsid w:val="00683377"/>
    <w:rsid w:val="00697675"/>
    <w:rsid w:val="00697782"/>
    <w:rsid w:val="006A28F4"/>
    <w:rsid w:val="006A621D"/>
    <w:rsid w:val="006C6911"/>
    <w:rsid w:val="006C744D"/>
    <w:rsid w:val="006D36EE"/>
    <w:rsid w:val="006E0A9C"/>
    <w:rsid w:val="006E100C"/>
    <w:rsid w:val="006E7DD9"/>
    <w:rsid w:val="0070377C"/>
    <w:rsid w:val="007052C0"/>
    <w:rsid w:val="00711DF6"/>
    <w:rsid w:val="00713E71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20B6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25F6F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0DE3"/>
    <w:rsid w:val="00B83300"/>
    <w:rsid w:val="00B8601A"/>
    <w:rsid w:val="00B87965"/>
    <w:rsid w:val="00BA477D"/>
    <w:rsid w:val="00BB1925"/>
    <w:rsid w:val="00BB197F"/>
    <w:rsid w:val="00BC552C"/>
    <w:rsid w:val="00BC664B"/>
    <w:rsid w:val="00BD0A4C"/>
    <w:rsid w:val="00BD6B19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545F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234"/>
    <w:rsid w:val="001A54C3"/>
    <w:rsid w:val="002D6CE5"/>
    <w:rsid w:val="003F78E7"/>
    <w:rsid w:val="00516F50"/>
    <w:rsid w:val="005848A9"/>
    <w:rsid w:val="00AD7234"/>
    <w:rsid w:val="00B1589A"/>
    <w:rsid w:val="00B928D5"/>
    <w:rsid w:val="00C64845"/>
    <w:rsid w:val="00CD7A07"/>
    <w:rsid w:val="00D11EB1"/>
    <w:rsid w:val="00D37A7F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Consejo Directivo Nacional-2024</dc:subject>
  <dc:creator>Carlos Samuel Flores</dc:creator>
  <cp:keywords/>
  <dc:description/>
  <cp:lastModifiedBy>Enrique Machorro Ledo</cp:lastModifiedBy>
  <cp:revision>10</cp:revision>
  <cp:lastPrinted>2023-01-23T23:29:00Z</cp:lastPrinted>
  <dcterms:created xsi:type="dcterms:W3CDTF">2023-08-04T15:20:00Z</dcterms:created>
  <dcterms:modified xsi:type="dcterms:W3CDTF">2023-10-02T17:18:00Z</dcterms:modified>
</cp:coreProperties>
</file>