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F1E9A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842718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842718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842718" w:rsidRDefault="00BA477D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t>Formatos de Planeación</w:t>
            </w:r>
          </w:p>
        </w:tc>
      </w:tr>
      <w:tr w:rsidR="00E57603" w:rsidRPr="00842718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22094531" w:rsidR="00E57603" w:rsidRPr="00842718" w:rsidRDefault="00436C63" w:rsidP="00526091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  <w:sz w:val="32"/>
                    <w:szCs w:val="32"/>
                  </w:rPr>
                  <w:t>Grupo de Matrimonios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4DB63F53" w:rsidR="00E57603" w:rsidRPr="00842718" w:rsidRDefault="00436C63" w:rsidP="00E911BF">
            <w:pPr>
              <w:jc w:val="center"/>
              <w:rPr>
                <w:rFonts w:ascii="Source Sans Pro" w:hAnsi="Source Sans Pro"/>
              </w:rPr>
            </w:pPr>
            <w:r>
              <w:rPr>
                <w:noProof/>
              </w:rPr>
              <w:drawing>
                <wp:inline distT="0" distB="0" distL="0" distR="0" wp14:anchorId="4A4EC9AC" wp14:editId="3C854263">
                  <wp:extent cx="990600" cy="990600"/>
                  <wp:effectExtent l="0" t="0" r="0" b="0"/>
                  <wp:docPr id="95154270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603" w:rsidRPr="00842718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28"/>
              <w:szCs w:val="28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3AD227EB" w:rsidR="00E57603" w:rsidRPr="00842718" w:rsidRDefault="00436C63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>
                  <w:rPr>
                    <w:rFonts w:ascii="Source Sans Pro" w:hAnsi="Source Sans Pro"/>
                    <w:sz w:val="28"/>
                    <w:szCs w:val="28"/>
                  </w:rPr>
                  <w:t>Gabinete Nacional-2024</w:t>
                </w:r>
                <w:r w:rsidR="00DD62F3">
                  <w:rPr>
                    <w:rFonts w:ascii="Source Sans Pro" w:hAnsi="Source Sans Pro"/>
                    <w:sz w:val="28"/>
                    <w:szCs w:val="28"/>
                  </w:rPr>
                  <w:t>.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842718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842718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42718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2EF6FB4C" w14:textId="37707F19" w:rsidR="004C06C6" w:rsidRPr="00842718" w:rsidRDefault="00436C63" w:rsidP="00436C63">
            <w:pPr>
              <w:jc w:val="both"/>
              <w:rPr>
                <w:rFonts w:ascii="Source Sans Pro" w:hAnsi="Source Sans Pro"/>
              </w:rPr>
            </w:pPr>
            <w:r w:rsidRPr="00436C63">
              <w:rPr>
                <w:rFonts w:ascii="Source Sans Pro" w:hAnsi="Source Sans Pro"/>
              </w:rPr>
              <w:t>Art. 2.</w:t>
            </w:r>
            <w:r>
              <w:rPr>
                <w:rFonts w:ascii="Source Sans Pro" w:hAnsi="Source Sans Pro"/>
              </w:rPr>
              <w:t>:</w:t>
            </w:r>
            <w:r w:rsidRPr="00436C63">
              <w:rPr>
                <w:rFonts w:ascii="Source Sans Pro" w:hAnsi="Source Sans Pro"/>
              </w:rPr>
              <w:t xml:space="preserve"> Integrar al Matrimonio, promoviendo su desarrollo espiritual y armónico en las diferentes actividades que realizan dentro del hogar, como esposos y padres cristianos, dando testimonio en el entorno de su comunidad y amor al prójimo; siendo congruentes en todos sus hechos como buenos cristianos.</w:t>
            </w:r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9B3F37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436C63" w:rsidRPr="00842718" w14:paraId="40C129E8" w14:textId="77777777" w:rsidTr="00290EF5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436C63" w:rsidRPr="00842718" w:rsidRDefault="00436C63" w:rsidP="00436C63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7B8F6458" w:rsidR="00436C63" w:rsidRPr="006F57EF" w:rsidRDefault="00436C63" w:rsidP="006F57EF">
            <w:pPr>
              <w:rPr>
                <w:rFonts w:ascii="Source Sans Pro" w:hAnsi="Source Sans Pro"/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Incrementar en al menos un 7% la cobertura del GM en las iglesias locales establecidas y en formación en el 2024.</w:t>
            </w:r>
          </w:p>
        </w:tc>
        <w:tc>
          <w:tcPr>
            <w:tcW w:w="3118" w:type="dxa"/>
            <w:gridSpan w:val="2"/>
            <w:vAlign w:val="center"/>
          </w:tcPr>
          <w:p w14:paraId="5C9A1495" w14:textId="573DAD13" w:rsidR="00436C63" w:rsidRPr="006F57EF" w:rsidRDefault="00436C63" w:rsidP="006F57EF">
            <w:pPr>
              <w:rPr>
                <w:rFonts w:ascii="Source Sans Pro" w:hAnsi="Source Sans Pro"/>
                <w:b/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Variación porcentual de crecimiento en el GM con respecto al año anterior en las iglesias locales establecidas y en formación.</w:t>
            </w:r>
          </w:p>
        </w:tc>
        <w:tc>
          <w:tcPr>
            <w:tcW w:w="2596" w:type="dxa"/>
            <w:vAlign w:val="center"/>
          </w:tcPr>
          <w:p w14:paraId="11428A52" w14:textId="26F204E9" w:rsidR="00436C63" w:rsidRPr="006F57EF" w:rsidRDefault="00436C63" w:rsidP="006F57EF">
            <w:pPr>
              <w:rPr>
                <w:rFonts w:ascii="Source Sans Pro" w:hAnsi="Source Sans Pro"/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([Número de GM del 2024/ número de GM en el 2023] -1) *100</w:t>
            </w:r>
          </w:p>
        </w:tc>
      </w:tr>
      <w:tr w:rsidR="00436C63" w:rsidRPr="00842718" w14:paraId="3DDF08D1" w14:textId="77777777" w:rsidTr="00290EF5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436C63" w:rsidRPr="00842718" w:rsidRDefault="00436C63" w:rsidP="00436C63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3CB6D319" w:rsidR="00436C63" w:rsidRPr="006F57EF" w:rsidRDefault="00436C63" w:rsidP="006F57EF">
            <w:pPr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Incrementar en al menos un 7% la membresía del GM en las iglesias locales establecidas y en formación en 2024.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45C3D736" w:rsidR="00436C63" w:rsidRPr="006F57EF" w:rsidRDefault="00436C63" w:rsidP="006F57EF">
            <w:pPr>
              <w:ind w:left="124" w:right="111"/>
              <w:rPr>
                <w:b/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Variación porcentual de crecimiento de membresía con respecto al año anterior.</w:t>
            </w:r>
          </w:p>
        </w:tc>
        <w:tc>
          <w:tcPr>
            <w:tcW w:w="2596" w:type="dxa"/>
            <w:vAlign w:val="center"/>
          </w:tcPr>
          <w:p w14:paraId="74D8D7E3" w14:textId="52329F5B" w:rsidR="00436C63" w:rsidRPr="006F57EF" w:rsidRDefault="00436C63" w:rsidP="006F57EF">
            <w:pPr>
              <w:rPr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([Número de miembros del 2024/ número de miembros en el 2023] -1) *100</w:t>
            </w:r>
          </w:p>
        </w:tc>
      </w:tr>
      <w:tr w:rsidR="00290EF5" w:rsidRPr="00842718" w14:paraId="0FBF4F0C" w14:textId="77777777" w:rsidTr="00290EF5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11787435" w:rsidR="00290EF5" w:rsidRPr="00842718" w:rsidRDefault="00290EF5" w:rsidP="00290EF5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3</w:t>
            </w:r>
          </w:p>
        </w:tc>
        <w:tc>
          <w:tcPr>
            <w:tcW w:w="3544" w:type="dxa"/>
            <w:vAlign w:val="center"/>
          </w:tcPr>
          <w:p w14:paraId="1E6CC1C8" w14:textId="5266DD19" w:rsidR="00290EF5" w:rsidRPr="006F57EF" w:rsidRDefault="00290EF5" w:rsidP="006F57EF">
            <w:pPr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Que, al término del 2024, las mesas directivas locales sean autosuficientes en el </w:t>
            </w:r>
            <w:r w:rsidR="00C83033"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65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% en el aspecto financiero y </w:t>
            </w:r>
            <w:r w:rsidR="00C83033"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65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% en el aspecto humano.</w:t>
            </w:r>
          </w:p>
        </w:tc>
        <w:tc>
          <w:tcPr>
            <w:tcW w:w="3118" w:type="dxa"/>
            <w:gridSpan w:val="2"/>
            <w:vAlign w:val="center"/>
          </w:tcPr>
          <w:p w14:paraId="4F3DAFA0" w14:textId="77777777" w:rsidR="00290EF5" w:rsidRPr="006F57EF" w:rsidRDefault="00290EF5" w:rsidP="006F57EF">
            <w:pPr>
              <w:pStyle w:val="TableParagraph"/>
              <w:rPr>
                <w:rFonts w:ascii="Source Sans Pro" w:hAnsi="Source Sans Pro"/>
                <w:b/>
                <w:bCs/>
                <w:color w:val="000000" w:themeColor="text1"/>
                <w:sz w:val="19"/>
                <w:szCs w:val="19"/>
                <w:lang w:val="es-MX"/>
              </w:rPr>
            </w:pPr>
            <w:r w:rsidRPr="006F57EF">
              <w:rPr>
                <w:rFonts w:ascii="Source Sans Pro" w:hAnsi="Source Sans Pro"/>
                <w:b/>
                <w:bCs/>
                <w:color w:val="000000" w:themeColor="text1"/>
                <w:sz w:val="19"/>
                <w:szCs w:val="19"/>
                <w:lang w:val="es-MX"/>
              </w:rPr>
              <w:t>Indicador 1:</w:t>
            </w:r>
          </w:p>
          <w:p w14:paraId="0C876AB7" w14:textId="6CBA6583" w:rsidR="00290EF5" w:rsidRPr="006F57EF" w:rsidRDefault="00290EF5" w:rsidP="006F57EF">
            <w:pPr>
              <w:pStyle w:val="TableParagraph"/>
              <w:rPr>
                <w:rFonts w:ascii="Source Sans Pro" w:hAnsi="Source Sans Pro"/>
                <w:color w:val="000000" w:themeColor="text1"/>
                <w:sz w:val="19"/>
                <w:szCs w:val="19"/>
                <w:lang w:val="es-MX"/>
              </w:rPr>
            </w:pPr>
            <w:r w:rsidRPr="006F57EF">
              <w:rPr>
                <w:rFonts w:ascii="Source Sans Pro" w:hAnsi="Source Sans Pro"/>
                <w:color w:val="000000" w:themeColor="text1"/>
                <w:sz w:val="19"/>
                <w:szCs w:val="19"/>
                <w:lang w:val="es-MX"/>
              </w:rPr>
              <w:t>Porcentaje de GM que no solicitaron recursos financieros a la tesorería de la iglesia local.</w:t>
            </w:r>
          </w:p>
          <w:p w14:paraId="4215B3F0" w14:textId="77777777" w:rsidR="00290EF5" w:rsidRPr="006F57EF" w:rsidRDefault="00290EF5" w:rsidP="006F57EF">
            <w:pPr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9"/>
                <w:szCs w:val="19"/>
                <w14:ligatures w14:val="none"/>
              </w:rPr>
            </w:pPr>
          </w:p>
          <w:p w14:paraId="55A4E6A3" w14:textId="77777777" w:rsidR="00290EF5" w:rsidRPr="006F57EF" w:rsidRDefault="00290EF5" w:rsidP="006F57EF">
            <w:pPr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9"/>
                <w:szCs w:val="19"/>
                <w14:ligatures w14:val="none"/>
              </w:rPr>
            </w:pPr>
            <w:r w:rsidRPr="006F57EF"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9"/>
                <w:szCs w:val="19"/>
                <w14:ligatures w14:val="none"/>
              </w:rPr>
              <w:t>Indicador 2:</w:t>
            </w:r>
          </w:p>
          <w:p w14:paraId="4D52D3C5" w14:textId="4730C5E7" w:rsidR="00290EF5" w:rsidRPr="006F57EF" w:rsidRDefault="00290EF5" w:rsidP="006F57EF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Porcentaje de mesas directivas que tengan sus cargos cubiertos.</w:t>
            </w:r>
          </w:p>
        </w:tc>
        <w:tc>
          <w:tcPr>
            <w:tcW w:w="2596" w:type="dxa"/>
            <w:vAlign w:val="center"/>
          </w:tcPr>
          <w:p w14:paraId="17B78A5F" w14:textId="77777777" w:rsidR="00290EF5" w:rsidRPr="006F57EF" w:rsidRDefault="00290EF5" w:rsidP="006F57EF">
            <w:pPr>
              <w:pStyle w:val="TableParagraph"/>
              <w:rPr>
                <w:rFonts w:ascii="Source Sans Pro" w:hAnsi="Source Sans Pro"/>
                <w:b/>
                <w:bCs/>
                <w:color w:val="000000" w:themeColor="text1"/>
                <w:sz w:val="19"/>
                <w:szCs w:val="19"/>
                <w:lang w:val="es-MX"/>
              </w:rPr>
            </w:pPr>
            <w:r w:rsidRPr="006F57EF">
              <w:rPr>
                <w:rFonts w:ascii="Source Sans Pro" w:hAnsi="Source Sans Pro"/>
                <w:b/>
                <w:bCs/>
                <w:color w:val="000000" w:themeColor="text1"/>
                <w:sz w:val="19"/>
                <w:szCs w:val="19"/>
                <w:lang w:val="es-MX"/>
              </w:rPr>
              <w:t>Fórmula de Cálculo (Indicador 1):</w:t>
            </w:r>
          </w:p>
          <w:p w14:paraId="77440E3D" w14:textId="3BD7506E" w:rsidR="00290EF5" w:rsidRPr="006F57EF" w:rsidRDefault="00290EF5" w:rsidP="006F57EF">
            <w:pPr>
              <w:pStyle w:val="TableParagraph"/>
              <w:rPr>
                <w:rFonts w:ascii="Source Sans Pro" w:hAnsi="Source Sans Pro"/>
                <w:color w:val="000000" w:themeColor="text1"/>
                <w:sz w:val="19"/>
                <w:szCs w:val="19"/>
                <w:lang w:val="es-MX"/>
              </w:rPr>
            </w:pPr>
            <w:r w:rsidRPr="006F57EF">
              <w:rPr>
                <w:rFonts w:ascii="Source Sans Pro" w:hAnsi="Source Sans Pro"/>
                <w:color w:val="000000" w:themeColor="text1"/>
                <w:sz w:val="19"/>
                <w:szCs w:val="19"/>
                <w:lang w:val="es-MX"/>
              </w:rPr>
              <w:t>(Cantidad de lo GM que alcanzaron la autosuficiencia financiera / Cantidad total de los GM) * 100</w:t>
            </w:r>
          </w:p>
          <w:p w14:paraId="08E32F0D" w14:textId="77777777" w:rsidR="00290EF5" w:rsidRPr="006F57EF" w:rsidRDefault="00290EF5" w:rsidP="006F57EF">
            <w:pPr>
              <w:pStyle w:val="TableParagraph"/>
              <w:rPr>
                <w:rFonts w:ascii="Source Sans Pro" w:hAnsi="Source Sans Pro"/>
                <w:color w:val="000000" w:themeColor="text1"/>
                <w:sz w:val="19"/>
                <w:szCs w:val="19"/>
                <w:lang w:val="es-MX"/>
              </w:rPr>
            </w:pPr>
          </w:p>
          <w:p w14:paraId="0E90C6FD" w14:textId="77777777" w:rsidR="00290EF5" w:rsidRPr="006F57EF" w:rsidRDefault="00290EF5" w:rsidP="006F57EF">
            <w:pPr>
              <w:pStyle w:val="TableParagraph"/>
              <w:rPr>
                <w:rFonts w:ascii="Source Sans Pro" w:hAnsi="Source Sans Pro"/>
                <w:b/>
                <w:bCs/>
                <w:color w:val="000000" w:themeColor="text1"/>
                <w:sz w:val="19"/>
                <w:szCs w:val="19"/>
                <w:lang w:val="es-MX"/>
              </w:rPr>
            </w:pPr>
            <w:r w:rsidRPr="006F57EF">
              <w:rPr>
                <w:rFonts w:ascii="Source Sans Pro" w:hAnsi="Source Sans Pro"/>
                <w:b/>
                <w:bCs/>
                <w:color w:val="000000" w:themeColor="text1"/>
                <w:sz w:val="19"/>
                <w:szCs w:val="19"/>
                <w:lang w:val="es-MX"/>
              </w:rPr>
              <w:t>Fórmula de Cálculo (Indicador 2):</w:t>
            </w:r>
          </w:p>
          <w:p w14:paraId="7D931CA8" w14:textId="588099CF" w:rsidR="00290EF5" w:rsidRPr="006F57EF" w:rsidRDefault="00290EF5" w:rsidP="006F57EF">
            <w:pPr>
              <w:rPr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(Cantidad de los GM que alcanzaron la autosuficiencia humana / Cantidad total de los GM) * 100</w:t>
            </w:r>
          </w:p>
        </w:tc>
      </w:tr>
      <w:tr w:rsidR="00290EF5" w:rsidRPr="00842718" w14:paraId="75D4F03D" w14:textId="77777777" w:rsidTr="00290EF5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329272CC" w14:textId="3370FD05" w:rsidR="00290EF5" w:rsidRDefault="00290EF5" w:rsidP="00290EF5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4</w:t>
            </w:r>
          </w:p>
        </w:tc>
        <w:tc>
          <w:tcPr>
            <w:tcW w:w="3544" w:type="dxa"/>
            <w:vAlign w:val="center"/>
          </w:tcPr>
          <w:p w14:paraId="374AB7FA" w14:textId="2CDF2E99" w:rsidR="00290EF5" w:rsidRPr="006F57EF" w:rsidRDefault="00290EF5" w:rsidP="006F57EF">
            <w:pPr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Que, al término del año 2024, </w:t>
            </w:r>
            <w:r w:rsidR="006F57EF"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los 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gabinetes </w:t>
            </w:r>
            <w:r w:rsidR="006F57EF"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conferenciales 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tengan un balance positivo en sus indicadores de desempeño.</w:t>
            </w:r>
          </w:p>
        </w:tc>
        <w:tc>
          <w:tcPr>
            <w:tcW w:w="3118" w:type="dxa"/>
            <w:gridSpan w:val="2"/>
            <w:vAlign w:val="center"/>
          </w:tcPr>
          <w:p w14:paraId="4880D0AE" w14:textId="2BBB9441" w:rsidR="00290EF5" w:rsidRPr="006F57EF" w:rsidRDefault="00290EF5" w:rsidP="006F57EF">
            <w:pPr>
              <w:ind w:left="124" w:right="111"/>
              <w:rPr>
                <w:b/>
                <w:sz w:val="19"/>
                <w:szCs w:val="19"/>
              </w:rPr>
            </w:pPr>
            <w:r w:rsidRPr="006F57EF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 xml:space="preserve">Porcentaje de indicadores de los gabinetes </w:t>
            </w:r>
            <w:r w:rsidR="006F57EF" w:rsidRPr="006F57EF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>conferenciales</w:t>
            </w:r>
            <w:r w:rsidRPr="006F57EF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 xml:space="preserve"> que alcanzaron sus metas</w:t>
            </w:r>
            <w:r w:rsidR="00866068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 xml:space="preserve"> 1. 2 y 3</w:t>
            </w:r>
            <w:r w:rsidRPr="006F57EF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2596" w:type="dxa"/>
            <w:vAlign w:val="center"/>
          </w:tcPr>
          <w:p w14:paraId="10D27B68" w14:textId="0BBC7A78" w:rsidR="00290EF5" w:rsidRPr="006F57EF" w:rsidRDefault="00290EF5" w:rsidP="006F57EF">
            <w:pPr>
              <w:rPr>
                <w:sz w:val="19"/>
                <w:szCs w:val="19"/>
              </w:rPr>
            </w:pPr>
            <w:r w:rsidRPr="006F57EF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 xml:space="preserve">(Número de indicadores de </w:t>
            </w:r>
            <w:r w:rsidR="006F57EF" w:rsidRPr="006F57EF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>los gabinetes conferenicales</w:t>
            </w:r>
            <w:r w:rsidR="006F57EF" w:rsidRPr="006F57EF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 xml:space="preserve"> </w:t>
            </w:r>
            <w:r w:rsidRPr="006F57EF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>que alcanzaron sus metas/número total de indicadores de los</w:t>
            </w:r>
            <w:r w:rsidR="006F57EF" w:rsidRPr="006F57EF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 xml:space="preserve"> gabinetes conferenicales</w:t>
            </w:r>
            <w:r w:rsidR="006F57EF" w:rsidRPr="006F57EF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>) *</w:t>
            </w:r>
            <w:r w:rsidRPr="006F57EF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>100</w:t>
            </w:r>
          </w:p>
        </w:tc>
      </w:tr>
      <w:tr w:rsidR="00290EF5" w:rsidRPr="00842718" w14:paraId="344814A9" w14:textId="77777777" w:rsidTr="00290EF5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68229598" w14:textId="2469D104" w:rsidR="00290EF5" w:rsidRDefault="00C83033" w:rsidP="00290EF5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5</w:t>
            </w:r>
          </w:p>
        </w:tc>
        <w:tc>
          <w:tcPr>
            <w:tcW w:w="3544" w:type="dxa"/>
            <w:vAlign w:val="center"/>
          </w:tcPr>
          <w:p w14:paraId="11D1DC36" w14:textId="1F5EE970" w:rsidR="00290EF5" w:rsidRPr="006F57EF" w:rsidRDefault="00290EF5" w:rsidP="006F57EF">
            <w:pPr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</w:pPr>
            <w:r w:rsidRPr="006F57EF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>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3AF9BDFD" w14:textId="172E1F5E" w:rsidR="00290EF5" w:rsidRPr="006F57EF" w:rsidRDefault="00290EF5" w:rsidP="006F57EF">
            <w:pPr>
              <w:ind w:left="124" w:right="111"/>
              <w:rPr>
                <w:b/>
                <w:sz w:val="19"/>
                <w:szCs w:val="19"/>
              </w:rPr>
            </w:pPr>
            <w:r w:rsidRPr="006F57EF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>Se creo al menos una célula.</w:t>
            </w:r>
          </w:p>
        </w:tc>
        <w:tc>
          <w:tcPr>
            <w:tcW w:w="2596" w:type="dxa"/>
            <w:vAlign w:val="center"/>
          </w:tcPr>
          <w:p w14:paraId="19FA597F" w14:textId="5F761D08" w:rsidR="00290EF5" w:rsidRPr="006F57EF" w:rsidRDefault="00290EF5" w:rsidP="006F57EF">
            <w:pPr>
              <w:rPr>
                <w:sz w:val="19"/>
                <w:szCs w:val="19"/>
              </w:rPr>
            </w:pPr>
            <w:r w:rsidRPr="006F57EF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>Si o No</w:t>
            </w:r>
          </w:p>
        </w:tc>
      </w:tr>
    </w:tbl>
    <w:bookmarkEnd w:id="0"/>
    <w:p w14:paraId="1E70FFB6" w14:textId="2193E209" w:rsidR="00997C5D" w:rsidRPr="00997C5D" w:rsidRDefault="00997C5D" w:rsidP="00997C5D">
      <w:pPr>
        <w:tabs>
          <w:tab w:val="left" w:pos="1560"/>
        </w:tabs>
      </w:pPr>
      <w:r>
        <w:tab/>
      </w:r>
    </w:p>
    <w:p w14:paraId="376F5DE5" w14:textId="4A11B8CB" w:rsidR="00997C5D" w:rsidRPr="00997C5D" w:rsidRDefault="00997C5D" w:rsidP="00997C5D">
      <w:pPr>
        <w:tabs>
          <w:tab w:val="left" w:pos="1560"/>
        </w:tabs>
        <w:sectPr w:rsidR="00997C5D" w:rsidRPr="00997C5D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79058CC5" w:rsidR="00C022AA" w:rsidRPr="00842718" w:rsidRDefault="00436C63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Grupo de Matrimonios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0BBD423A" w:rsidR="00C022AA" w:rsidRPr="00842718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436C63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Gabinete Nacional-2024.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842718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842718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0D59E82B" w:rsidR="00AE23DF" w:rsidRPr="006F57EF" w:rsidRDefault="006F57EF" w:rsidP="006F57EF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Incrementar en al menos un 7% la cobertura del GM en las iglesias locales establecidas y en formación en el 2024.</w:t>
            </w:r>
          </w:p>
        </w:tc>
      </w:tr>
      <w:tr w:rsidR="00912AA8" w:rsidRPr="00842718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842718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842718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079F41D8" w14:textId="77777777" w:rsidTr="006F57E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B396A63" w14:textId="0C2DDB3B" w:rsidR="00302C14" w:rsidRPr="00842718" w:rsidRDefault="00302C14" w:rsidP="006F57EF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B31183" w14:textId="3850BB4A" w:rsidR="00302C14" w:rsidRPr="00842718" w:rsidRDefault="00302C14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B3953F" w14:textId="45B127CD" w:rsidR="00302C14" w:rsidRPr="00842718" w:rsidRDefault="00302C14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7176BE" w14:textId="313126FB" w:rsidR="00302C14" w:rsidRPr="00842718" w:rsidRDefault="00302C14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E51D3C" w14:textId="2414CE08" w:rsidR="00302C14" w:rsidRPr="00842718" w:rsidRDefault="00302C14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56C7BA58" w14:textId="77777777" w:rsidTr="006F57E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E9137B6" w14:textId="7054280B" w:rsidR="00302C14" w:rsidRPr="00842718" w:rsidRDefault="00302C14" w:rsidP="006F57EF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130CDF" w14:textId="77777777" w:rsidR="00302C14" w:rsidRPr="00842718" w:rsidRDefault="00302C14" w:rsidP="006F57EF">
            <w:pPr>
              <w:pStyle w:val="TableParagraph"/>
              <w:spacing w:before="2" w:line="241" w:lineRule="exact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E192FE" w14:textId="3573560C" w:rsidR="00302C14" w:rsidRPr="00842718" w:rsidRDefault="00302C14" w:rsidP="006F57EF">
            <w:pPr>
              <w:pStyle w:val="TableParagraph"/>
              <w:spacing w:before="7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D0D4CB" w14:textId="738AF8AF" w:rsidR="00302C14" w:rsidRPr="00842718" w:rsidRDefault="00302C14" w:rsidP="006F57E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804443" w14:textId="564015A3" w:rsidR="00302C14" w:rsidRPr="00842718" w:rsidRDefault="00302C14" w:rsidP="006F57EF">
            <w:pPr>
              <w:jc w:val="center"/>
              <w:rPr>
                <w:rFonts w:ascii="Source Sans Pro" w:hAnsi="Source Sans Pro"/>
                <w:sz w:val="20"/>
              </w:rPr>
            </w:pPr>
          </w:p>
        </w:tc>
      </w:tr>
      <w:tr w:rsidR="006C744D" w:rsidRPr="00842718" w14:paraId="32023AE2" w14:textId="77777777" w:rsidTr="006F57E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ED12C54" w14:textId="77777777" w:rsidR="006C744D" w:rsidRPr="00842718" w:rsidRDefault="006C744D" w:rsidP="006F57EF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9E3BCE" w14:textId="77777777" w:rsidR="006C744D" w:rsidRPr="00842718" w:rsidRDefault="006C744D" w:rsidP="006F57EF">
            <w:pPr>
              <w:pStyle w:val="TableParagraph"/>
              <w:spacing w:before="2" w:line="241" w:lineRule="exact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690489" w14:textId="77777777" w:rsidR="006C744D" w:rsidRPr="00842718" w:rsidRDefault="006C744D" w:rsidP="006F57EF">
            <w:pPr>
              <w:pStyle w:val="TableParagraph"/>
              <w:spacing w:before="7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FC62C" w14:textId="77777777" w:rsidR="006C744D" w:rsidRPr="00842718" w:rsidRDefault="006C744D" w:rsidP="006F57E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C26DFD" w14:textId="77777777" w:rsidR="006C744D" w:rsidRPr="00842718" w:rsidRDefault="006C744D" w:rsidP="006F57EF">
            <w:pPr>
              <w:jc w:val="center"/>
              <w:rPr>
                <w:rFonts w:ascii="Source Sans Pro" w:hAnsi="Source Sans Pro"/>
                <w:sz w:val="20"/>
              </w:rPr>
            </w:pPr>
          </w:p>
        </w:tc>
      </w:tr>
      <w:tr w:rsidR="006C744D" w:rsidRPr="00842718" w14:paraId="1A943316" w14:textId="77777777" w:rsidTr="006F57E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21E43D99" w14:textId="77777777" w:rsidR="006C744D" w:rsidRPr="00842718" w:rsidRDefault="006C744D" w:rsidP="006F57EF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1BE6E8" w14:textId="77777777" w:rsidR="006C744D" w:rsidRPr="00842718" w:rsidRDefault="006C744D" w:rsidP="006F57EF">
            <w:pPr>
              <w:pStyle w:val="TableParagraph"/>
              <w:spacing w:before="2" w:line="241" w:lineRule="exact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62154" w14:textId="77777777" w:rsidR="006C744D" w:rsidRPr="00842718" w:rsidRDefault="006C744D" w:rsidP="006F57EF">
            <w:pPr>
              <w:pStyle w:val="TableParagraph"/>
              <w:spacing w:before="7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E9858E" w14:textId="77777777" w:rsidR="006C744D" w:rsidRPr="00842718" w:rsidRDefault="006C744D" w:rsidP="006F57E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B583F5" w14:textId="77777777" w:rsidR="006C744D" w:rsidRPr="00842718" w:rsidRDefault="006C744D" w:rsidP="006F57EF">
            <w:pPr>
              <w:jc w:val="center"/>
              <w:rPr>
                <w:rFonts w:ascii="Source Sans Pro" w:hAnsi="Source Sans Pro"/>
                <w:sz w:val="20"/>
              </w:rPr>
            </w:pPr>
          </w:p>
        </w:tc>
      </w:tr>
    </w:tbl>
    <w:p w14:paraId="0DFEAD24" w14:textId="4F964A2F" w:rsidR="00434FDE" w:rsidRPr="00842718" w:rsidRDefault="00D01291">
      <w:r w:rsidRPr="00842718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6F57EF" w:rsidRPr="00842718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6F57EF" w:rsidRPr="00842718" w:rsidRDefault="006F57EF" w:rsidP="006F57EF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015EE7EB" w:rsidR="006F57EF" w:rsidRPr="00842718" w:rsidRDefault="006F57EF" w:rsidP="006F57EF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Incrementar en al menos un 7% la membresía del GM en las iglesias locales establecidas y en formación en 2024.</w:t>
            </w:r>
          </w:p>
        </w:tc>
      </w:tr>
      <w:tr w:rsidR="006F57EF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6F57EF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F57EF" w:rsidRPr="00842718" w14:paraId="78C4253C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7904634" w14:textId="51D5AD26" w:rsidR="006F57EF" w:rsidRPr="00842718" w:rsidRDefault="006F57E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E226AA" w14:textId="4B9FCC59" w:rsidR="006F57EF" w:rsidRPr="00842718" w:rsidRDefault="006F57EF" w:rsidP="006F57EF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2F1FF35" w14:textId="0E897D7D" w:rsidR="006F57EF" w:rsidRPr="00842718" w:rsidRDefault="006F57E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EA60730" w14:textId="4433B3E7" w:rsidR="006F57EF" w:rsidRPr="00842718" w:rsidRDefault="006F57E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26E9E85" w14:textId="67911731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F57EF" w:rsidRPr="00842718" w14:paraId="4733E7C5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5886D12E" w14:textId="77777777" w:rsidR="006F57EF" w:rsidRPr="00842718" w:rsidRDefault="006F57E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13B7EA" w14:textId="77777777" w:rsidR="006F57EF" w:rsidRPr="00842718" w:rsidRDefault="006F57EF" w:rsidP="006F57EF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835C8E" w14:textId="77777777" w:rsidR="006F57EF" w:rsidRPr="00842718" w:rsidRDefault="006F57E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C829789" w14:textId="77777777" w:rsidR="006F57EF" w:rsidRPr="00842718" w:rsidRDefault="006F57E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8FC6ED0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123ADBB8" w:rsidR="0054166B" w:rsidRPr="00842718" w:rsidRDefault="006F57EF" w:rsidP="006F57EF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Que, al término del 2024, las mesas directivas locales sean autosuficientes en el 65% en el aspecto financiero y 65% en el aspecto humano.</w:t>
            </w:r>
          </w:p>
        </w:tc>
      </w:tr>
      <w:tr w:rsidR="0054166B" w:rsidRPr="00842718" w14:paraId="783DD3D9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E498349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41DDA2EE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53E8732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AD576C9" w14:textId="77777777" w:rsidR="0054166B" w:rsidRPr="00842718" w:rsidRDefault="0054166B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3ACCE4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1CD338CC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6E36A826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7F7DD325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1570AB3A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E65832C" w14:textId="77777777" w:rsidR="006C744D" w:rsidRPr="00842718" w:rsidRDefault="006C744D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3766042E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FBB2057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28D49C53" w14:textId="77777777" w:rsidR="006C744D" w:rsidRPr="00842718" w:rsidRDefault="006C744D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Pr="00842718" w:rsidRDefault="003A55F3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3BBCCD2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6EF593B" w14:textId="642DC275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3EEAA0" w14:textId="115D22CC" w:rsidR="0054166B" w:rsidRPr="00842718" w:rsidRDefault="006F57EF" w:rsidP="006F57EF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Que, al término del año 2024, los gabinetes conferenciales tengan un balance positivo en sus indicadores de desempeño.</w:t>
            </w:r>
          </w:p>
        </w:tc>
      </w:tr>
      <w:tr w:rsidR="0054166B" w:rsidRPr="00842718" w14:paraId="47888C16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36AD862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A017026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643828A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597DBB5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0B49646C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5C730A8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678B0D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E396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7AFE0447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7DF71764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311A7200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199E37E9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5D3B3B8" w14:textId="77777777" w:rsidR="0054166B" w:rsidRPr="00842718" w:rsidRDefault="0054166B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05A27E07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5C98066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E4FA93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15BB0FB" w14:textId="64088BFD" w:rsidR="001F2540" w:rsidRDefault="001F2540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15BEED75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28830EDD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6E3E80DA" w:rsidR="0054166B" w:rsidRPr="00842718" w:rsidRDefault="007E128E" w:rsidP="007E128E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F57EF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>Crear al menos una célula de crecimiento en este año que integre a una o más personas nuevas.</w:t>
            </w:r>
          </w:p>
        </w:tc>
      </w:tr>
      <w:tr w:rsidR="0054166B" w:rsidRPr="00842718" w14:paraId="04E87C68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25A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70FC5C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23F13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8FF5DB8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5F95D9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7A84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218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A243C6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B2DD98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03C63E50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77BB4CD5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7F8448" w14:textId="77777777" w:rsidR="0054166B" w:rsidRPr="00842718" w:rsidRDefault="0054166B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2202B691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D22AE8B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168EEA7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8C7A31A" w14:textId="77777777" w:rsidR="0054166B" w:rsidRPr="00842718" w:rsidRDefault="0054166B"/>
    <w:p w14:paraId="61487630" w14:textId="77777777" w:rsidR="007E128E" w:rsidRDefault="007E128E" w:rsidP="007E128E">
      <w:pPr>
        <w:spacing w:after="0"/>
        <w:ind w:left="498" w:right="477"/>
        <w:jc w:val="center"/>
        <w:rPr>
          <w:rFonts w:ascii="Source Sans Pro" w:hAnsi="Source Sans Pro"/>
          <w:b/>
          <w:sz w:val="24"/>
          <w:szCs w:val="24"/>
        </w:rPr>
      </w:pPr>
    </w:p>
    <w:p w14:paraId="33EAE814" w14:textId="77777777" w:rsidR="007E128E" w:rsidRPr="00666FBA" w:rsidRDefault="007E128E" w:rsidP="007E128E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bookmarkStart w:id="1" w:name="_Hlk142512323"/>
      <w:r w:rsidRPr="00666FBA">
        <w:rPr>
          <w:rFonts w:ascii="Source Sans Pro" w:hAnsi="Source Sans Pro"/>
          <w:sz w:val="32"/>
          <w:szCs w:val="32"/>
        </w:rPr>
        <w:t>Nombre de funcionaria/o</w:t>
      </w:r>
    </w:p>
    <w:p w14:paraId="55D61C88" w14:textId="77777777" w:rsidR="007E128E" w:rsidRPr="00666FBA" w:rsidRDefault="007E128E" w:rsidP="007E128E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1211825F" w14:textId="77777777" w:rsidR="007E128E" w:rsidRDefault="007E128E" w:rsidP="007E128E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666FBA">
        <w:rPr>
          <w:rFonts w:ascii="Source Sans Pro" w:hAnsi="Source Sans Pro"/>
          <w:sz w:val="32"/>
          <w:szCs w:val="32"/>
        </w:rPr>
        <w:t>Datos de contacto</w:t>
      </w:r>
      <w:bookmarkEnd w:id="1"/>
    </w:p>
    <w:sectPr w:rsidR="007E128E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E3BB1" w14:textId="77777777" w:rsidR="007D2BD8" w:rsidRDefault="007D2BD8" w:rsidP="00717FF6">
      <w:pPr>
        <w:spacing w:after="0" w:line="240" w:lineRule="auto"/>
      </w:pPr>
      <w:r>
        <w:separator/>
      </w:r>
    </w:p>
  </w:endnote>
  <w:endnote w:type="continuationSeparator" w:id="0">
    <w:p w14:paraId="46E7A5ED" w14:textId="77777777" w:rsidR="007D2BD8" w:rsidRDefault="007D2BD8" w:rsidP="00717FF6">
      <w:pPr>
        <w:spacing w:after="0" w:line="240" w:lineRule="auto"/>
      </w:pPr>
      <w:r>
        <w:continuationSeparator/>
      </w:r>
    </w:p>
  </w:endnote>
  <w:endnote w:type="continuationNotice" w:id="1">
    <w:p w14:paraId="76982F77" w14:textId="77777777" w:rsidR="007D2BD8" w:rsidRDefault="007D2B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E01" w14:textId="4C854461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436C63">
          <w:rPr>
            <w:sz w:val="18"/>
            <w:szCs w:val="18"/>
          </w:rPr>
          <w:t>Gabinete Nacional-2024.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36EF" w14:textId="3777385B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436C63">
          <w:rPr>
            <w:sz w:val="20"/>
            <w:szCs w:val="20"/>
          </w:rPr>
          <w:t>Gabinete Nacional-2024.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1C205" w14:textId="77777777" w:rsidR="007D2BD8" w:rsidRDefault="007D2BD8" w:rsidP="00717FF6">
      <w:pPr>
        <w:spacing w:after="0" w:line="240" w:lineRule="auto"/>
      </w:pPr>
      <w:r>
        <w:separator/>
      </w:r>
    </w:p>
  </w:footnote>
  <w:footnote w:type="continuationSeparator" w:id="0">
    <w:p w14:paraId="187897FF" w14:textId="77777777" w:rsidR="007D2BD8" w:rsidRDefault="007D2BD8" w:rsidP="00717FF6">
      <w:pPr>
        <w:spacing w:after="0" w:line="240" w:lineRule="auto"/>
      </w:pPr>
      <w:r>
        <w:continuationSeparator/>
      </w:r>
    </w:p>
  </w:footnote>
  <w:footnote w:type="continuationNotice" w:id="1">
    <w:p w14:paraId="75EB135F" w14:textId="77777777" w:rsidR="007D2BD8" w:rsidRDefault="007D2B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38A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4169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2A69"/>
    <w:rsid w:val="00184510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03A08"/>
    <w:rsid w:val="00211FB5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0EF5"/>
    <w:rsid w:val="00296FCE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04E9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36C63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97591"/>
    <w:rsid w:val="004A1F20"/>
    <w:rsid w:val="004A217B"/>
    <w:rsid w:val="004B3951"/>
    <w:rsid w:val="004C06C6"/>
    <w:rsid w:val="004C1754"/>
    <w:rsid w:val="004E04DA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6F57EF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2BD8"/>
    <w:rsid w:val="007D4A1E"/>
    <w:rsid w:val="007D4FB7"/>
    <w:rsid w:val="007E08A4"/>
    <w:rsid w:val="007E128E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66068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19C2"/>
    <w:rsid w:val="00A221F6"/>
    <w:rsid w:val="00A2240E"/>
    <w:rsid w:val="00A27E4E"/>
    <w:rsid w:val="00A34441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B1501F"/>
    <w:rsid w:val="00B27351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949D7"/>
    <w:rsid w:val="00BA477D"/>
    <w:rsid w:val="00BB197F"/>
    <w:rsid w:val="00BB4D40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3033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A54C3"/>
    <w:rsid w:val="002D6CE5"/>
    <w:rsid w:val="003263A6"/>
    <w:rsid w:val="003F78E7"/>
    <w:rsid w:val="00465DE3"/>
    <w:rsid w:val="0061134C"/>
    <w:rsid w:val="00AD7234"/>
    <w:rsid w:val="00AF1802"/>
    <w:rsid w:val="00B1589A"/>
    <w:rsid w:val="00CD7A07"/>
    <w:rsid w:val="00D11EB1"/>
    <w:rsid w:val="00D63BD0"/>
    <w:rsid w:val="00DC27AB"/>
    <w:rsid w:val="00E07AAE"/>
    <w:rsid w:val="00E236C9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Grupo de Matrimonios</vt:lpstr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 de Matrimonios</dc:title>
  <dc:subject>Gabinete Nacional-2024.</dc:subject>
  <dc:creator>Carlos Samuel Flores</dc:creator>
  <cp:keywords/>
  <dc:description/>
  <cp:lastModifiedBy>Enrique Machorro Ledo</cp:lastModifiedBy>
  <cp:revision>6</cp:revision>
  <cp:lastPrinted>2023-01-23T23:29:00Z</cp:lastPrinted>
  <dcterms:created xsi:type="dcterms:W3CDTF">2023-08-31T21:21:00Z</dcterms:created>
  <dcterms:modified xsi:type="dcterms:W3CDTF">2023-10-02T19:58:00Z</dcterms:modified>
</cp:coreProperties>
</file>