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98"/>
        <w:gridCol w:w="3499"/>
        <w:gridCol w:w="705"/>
        <w:gridCol w:w="2378"/>
        <w:gridCol w:w="2856"/>
      </w:tblGrid>
      <w:tr w:rsidR="00ED1AA3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02B919D" w:rsidR="000F1E9A" w:rsidRPr="00842718" w:rsidRDefault="000F1E9A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</w:p>
        </w:tc>
      </w:tr>
      <w:tr w:rsidR="00ED1AA3" w:rsidRPr="00842718" w14:paraId="3E5F49BC" w14:textId="77777777" w:rsidTr="00ED1AA3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145CF2C9" w14:textId="37EECFCC" w:rsidR="00E57603" w:rsidRPr="00842718" w:rsidRDefault="003833DA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Área</w:t>
                </w:r>
                <w:r w:rsidR="00ED1AA3">
                  <w:rPr>
                    <w:rFonts w:ascii="Source Sans Pro" w:hAnsi="Source Sans Pro"/>
                    <w:sz w:val="32"/>
                    <w:szCs w:val="32"/>
                  </w:rPr>
                  <w:t xml:space="preserve"> de Desarrollo Cristiano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3FCE0582" w:rsidR="00E57603" w:rsidRPr="00842718" w:rsidRDefault="00152626" w:rsidP="00152626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w:drawing>
                <wp:inline distT="0" distB="0" distL="0" distR="0" wp14:anchorId="5DB61EDF" wp14:editId="2CD42CF6">
                  <wp:extent cx="1670050" cy="1193800"/>
                  <wp:effectExtent l="0" t="0" r="6350" b="6350"/>
                  <wp:docPr id="32538527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85270" name="Imagen 325385270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48" b="14069"/>
                          <a:stretch/>
                        </pic:blipFill>
                        <pic:spPr bwMode="auto">
                          <a:xfrm>
                            <a:off x="0" y="0"/>
                            <a:ext cx="1670066" cy="1193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AA3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49E03A15" w:rsidR="00E57603" w:rsidRPr="00842718" w:rsidRDefault="003833DA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>Conferen</w:t>
                </w:r>
                <w:r w:rsidR="00852F12">
                  <w:rPr>
                    <w:rFonts w:ascii="Source Sans Pro" w:hAnsi="Source Sans Pro"/>
                    <w:sz w:val="28"/>
                    <w:szCs w:val="28"/>
                  </w:rPr>
                  <w:t>ci</w:t>
                </w:r>
                <w:r>
                  <w:rPr>
                    <w:rFonts w:ascii="Source Sans Pro" w:hAnsi="Source Sans Pro"/>
                    <w:sz w:val="28"/>
                    <w:szCs w:val="28"/>
                  </w:rPr>
                  <w:t>al</w:t>
                </w:r>
                <w:r w:rsidR="00ED1AA3">
                  <w:rPr>
                    <w:rFonts w:ascii="Source Sans Pro" w:hAnsi="Source Sans Pro"/>
                    <w:sz w:val="28"/>
                    <w:szCs w:val="28"/>
                  </w:rPr>
                  <w:t>-2024</w:t>
                </w:r>
                <w:r w:rsidR="00DD62F3">
                  <w:rPr>
                    <w:rFonts w:ascii="Source Sans Pro" w:hAnsi="Source Sans Pro"/>
                    <w:sz w:val="28"/>
                    <w:szCs w:val="28"/>
                  </w:rPr>
                  <w:t>.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ED1AA3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  <w:vAlign w:val="center"/>
          </w:tcPr>
          <w:p w14:paraId="602CF4E1" w14:textId="17300E9C" w:rsidR="00ED1AA3" w:rsidRPr="003833DA" w:rsidRDefault="00ED1AA3" w:rsidP="00ED1AA3">
            <w:pPr>
              <w:pStyle w:val="TableParagraph"/>
              <w:spacing w:line="242" w:lineRule="exact"/>
              <w:ind w:right="101"/>
              <w:jc w:val="both"/>
              <w:rPr>
                <w:rFonts w:ascii="Source Sans Pro" w:eastAsiaTheme="minorHAnsi" w:hAnsi="Source Sans Pro"/>
                <w:kern w:val="2"/>
                <w:sz w:val="22"/>
                <w:szCs w:val="22"/>
                <w:lang w:val="es-MX"/>
                <w14:ligatures w14:val="standardContextual"/>
              </w:rPr>
            </w:pPr>
            <w:r w:rsidRPr="003833DA">
              <w:rPr>
                <w:rFonts w:ascii="Source Sans Pro" w:eastAsiaTheme="minorHAnsi" w:hAnsi="Source Sans Pro"/>
                <w:kern w:val="2"/>
                <w:sz w:val="22"/>
                <w:szCs w:val="22"/>
                <w:lang w:val="es-MX"/>
                <w14:ligatures w14:val="standardContextual"/>
              </w:rPr>
              <w:t xml:space="preserve">Establecer un Programa del Área de Desarrollo Cristiano formativo, considerando en él la instrucción doctrinal básica del cristianismo y distintiva del </w:t>
            </w:r>
            <w:proofErr w:type="gramStart"/>
            <w:r w:rsidRPr="003833DA">
              <w:rPr>
                <w:rFonts w:ascii="Source Sans Pro" w:eastAsiaTheme="minorHAnsi" w:hAnsi="Source Sans Pro"/>
                <w:kern w:val="2"/>
                <w:sz w:val="22"/>
                <w:szCs w:val="22"/>
                <w:lang w:val="es-MX"/>
                <w14:ligatures w14:val="standardContextual"/>
              </w:rPr>
              <w:t>Metodismo</w:t>
            </w:r>
            <w:proofErr w:type="gramEnd"/>
            <w:r w:rsidRPr="003833DA">
              <w:rPr>
                <w:rFonts w:ascii="Source Sans Pro" w:eastAsiaTheme="minorHAnsi" w:hAnsi="Source Sans Pro"/>
                <w:kern w:val="2"/>
                <w:sz w:val="22"/>
                <w:szCs w:val="22"/>
                <w:lang w:val="es-MX"/>
                <w14:ligatures w14:val="standardContextual"/>
              </w:rPr>
              <w:t>, la mayordomía integral y el desarrollo de liderazgo y ministerios especializados con el propósito de lograr que el cristiano Metodista se convierta en un discípulo fructífero (Art. 412).</w:t>
            </w:r>
          </w:p>
          <w:p w14:paraId="2EF6FB4C" w14:textId="442B5762" w:rsidR="004C06C6" w:rsidRPr="00ED1AA3" w:rsidRDefault="00ED1AA3" w:rsidP="00ED1AA3">
            <w:pPr>
              <w:pStyle w:val="TableParagraph"/>
              <w:spacing w:line="242" w:lineRule="exact"/>
              <w:ind w:right="101"/>
              <w:jc w:val="both"/>
              <w:rPr>
                <w:rFonts w:ascii="Calibri" w:eastAsia="Calibri" w:hAnsi="Calibri" w:cs="Calibri"/>
                <w:color w:val="3E3E3E"/>
                <w:sz w:val="20"/>
                <w:szCs w:val="20"/>
                <w:lang w:val="es-MX"/>
              </w:rPr>
            </w:pPr>
            <w:r w:rsidRPr="003833DA">
              <w:rPr>
                <w:rFonts w:ascii="Source Sans Pro" w:eastAsiaTheme="minorHAnsi" w:hAnsi="Source Sans Pro"/>
                <w:kern w:val="2"/>
                <w:sz w:val="22"/>
                <w:szCs w:val="22"/>
                <w:lang w:val="es-MX"/>
                <w14:ligatures w14:val="standardContextual"/>
              </w:rPr>
              <w:t>Será responsabilidad del Área de Desarrollo Cristiano la coordinación del trabajo de las Organizaciones oficiales de la Iglesia.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152626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152626" w:rsidRPr="003833DA" w14:paraId="40C129E8" w14:textId="77777777" w:rsidTr="004B6B76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3833DA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3833DA">
              <w:rPr>
                <w:rFonts w:ascii="Source Sans Pro" w:hAnsi="Source Sans Pro"/>
                <w:sz w:val="18"/>
                <w:szCs w:val="18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588FCBD8" w:rsidR="009B3F37" w:rsidRPr="0048279E" w:rsidRDefault="00667C18" w:rsidP="00476DCC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Incrementar en al</w:t>
            </w:r>
            <w:r w:rsidR="004575C0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r w:rsidR="00ED1AA3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menos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un</w:t>
            </w:r>
            <w:r w:rsidR="004575C0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10</w:t>
            </w:r>
            <w:r w:rsidR="00ED1AA3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% </w:t>
            </w:r>
            <w:r w:rsidR="004575C0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la implementación</w:t>
            </w:r>
            <w:r w:rsidR="00ED1AA3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r w:rsidR="004575C0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d</w:t>
            </w:r>
            <w:r w:rsidR="00ED1AA3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el Plan Rector Nacional de Estudio </w:t>
            </w:r>
            <w:r w:rsidR="004E0A40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de la</w:t>
            </w:r>
            <w:r w:rsidR="00ED1AA3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IMMAR (PRNE) para adultos y jóvenes</w:t>
            </w:r>
            <w:r w:rsidR="006E1182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, con respecto al año anterior,</w:t>
            </w:r>
            <w:r w:rsidR="004575C0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como proceso de desarrollo cristiano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en la</w:t>
            </w:r>
            <w:r w:rsidR="001C0DF6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s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Iglesias Locales en el 2024</w:t>
            </w:r>
            <w:r w:rsidR="004575C0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03F64994" w:rsidR="009B3F37" w:rsidRPr="0048279E" w:rsidRDefault="001C0DF6" w:rsidP="00476DCC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Variación porcentual de implementación de PRNE para adultos y jóvenes con respecto al año anterior en las Iglesias Locales.</w:t>
            </w:r>
          </w:p>
        </w:tc>
        <w:tc>
          <w:tcPr>
            <w:tcW w:w="2596" w:type="dxa"/>
            <w:vAlign w:val="center"/>
          </w:tcPr>
          <w:p w14:paraId="11428A52" w14:textId="513082FD" w:rsidR="0066131A" w:rsidRPr="0048279E" w:rsidRDefault="001C0DF6" w:rsidP="00085CE1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(</w:t>
            </w:r>
            <w:r w:rsidR="004E0A40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[Número de Iglesias Locales en la </w:t>
            </w:r>
            <w:r w:rsidR="00B51411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Conferencia</w:t>
            </w:r>
            <w:r w:rsidR="004E0A40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que implementaron el PRN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E en el 2024</w:t>
            </w:r>
            <w:r w:rsidR="004E0A40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/ 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Número de Iglesias Locales en la </w:t>
            </w:r>
            <w:r w:rsidR="00B51411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Conferencia 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que implementaron el PRNE en el 2023</w:t>
            </w:r>
            <w:r w:rsidR="004E0A40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]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-1) *</w:t>
            </w:r>
            <w:r w:rsidR="004E0A40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100</w:t>
            </w:r>
            <w:r w:rsidR="0066131A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152626" w:rsidRPr="003833DA" w14:paraId="3DDF08D1" w14:textId="77777777" w:rsidTr="004B6B76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1C0DF6" w:rsidRPr="003833DA" w:rsidRDefault="001C0DF6" w:rsidP="001C0DF6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3833DA">
              <w:rPr>
                <w:rFonts w:ascii="Source Sans Pro" w:hAnsi="Source Sans Pro"/>
                <w:sz w:val="18"/>
                <w:szCs w:val="18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13EBFEAF" w:rsidR="001C0DF6" w:rsidRPr="0048279E" w:rsidRDefault="001C0DF6" w:rsidP="00476DCC">
            <w:pPr>
              <w:rPr>
                <w:rFonts w:ascii="Source Sans Pro" w:hAnsi="Source Sans Pro"/>
                <w:sz w:val="20"/>
                <w:szCs w:val="20"/>
              </w:rPr>
            </w:pP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Incrementar en al menos un 10% la implementación del Programa de Estudio para alumnos de 0 a 14 años de la IMMAR (PRNE-I</w:t>
            </w:r>
            <w:r w:rsidR="00085CE1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)</w:t>
            </w:r>
            <w:r w:rsidR="00085CE1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, con</w:t>
            </w:r>
            <w:r w:rsidR="00B120AA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respecto al año anterior,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como proceso de desarrollo cristiano infantil en las Iglesias Locales en el 2024.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7A6F3A58" w:rsidR="001C0DF6" w:rsidRPr="0048279E" w:rsidRDefault="001C0DF6" w:rsidP="00476DCC">
            <w:pPr>
              <w:rPr>
                <w:rFonts w:ascii="Source Sans Pro" w:hAnsi="Source Sans Pro"/>
                <w:sz w:val="20"/>
                <w:szCs w:val="20"/>
              </w:rPr>
            </w:pP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Variación porcentual de implementación de PRNE-I con respecto al año anterior en las Iglesias Locales.</w:t>
            </w:r>
          </w:p>
        </w:tc>
        <w:tc>
          <w:tcPr>
            <w:tcW w:w="2596" w:type="dxa"/>
            <w:vAlign w:val="center"/>
          </w:tcPr>
          <w:p w14:paraId="74D8D7E3" w14:textId="091B8EEB" w:rsidR="001C0DF6" w:rsidRPr="0048279E" w:rsidRDefault="001C0DF6" w:rsidP="00085CE1">
            <w:pPr>
              <w:rPr>
                <w:rFonts w:ascii="Source Sans Pro" w:hAnsi="Source Sans Pro"/>
                <w:sz w:val="20"/>
                <w:szCs w:val="20"/>
              </w:rPr>
            </w:pP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([Número de Iglesias Locales en la </w:t>
            </w:r>
            <w:r w:rsidR="00B51411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Conferencia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que implementaron el PRNE-I en el 2024 / Número de Iglesias Locales en la </w:t>
            </w:r>
            <w:r w:rsidR="00B51411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Conferencia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que implementaron el PRNE-I en el 2023]-1) *100</w:t>
            </w:r>
            <w:r w:rsidR="0066131A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152626" w:rsidRPr="003833DA" w14:paraId="0FBF4F0C" w14:textId="77777777" w:rsidTr="004B6B76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6553EF56" w:rsidR="001C0DF6" w:rsidRPr="003833DA" w:rsidRDefault="001C0DF6" w:rsidP="001C0DF6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3833DA">
              <w:rPr>
                <w:rFonts w:ascii="Source Sans Pro" w:hAnsi="Source Sans Pro"/>
                <w:sz w:val="18"/>
                <w:szCs w:val="18"/>
              </w:rPr>
              <w:t>Meta 3</w:t>
            </w:r>
          </w:p>
        </w:tc>
        <w:tc>
          <w:tcPr>
            <w:tcW w:w="3544" w:type="dxa"/>
            <w:vAlign w:val="center"/>
          </w:tcPr>
          <w:p w14:paraId="1E6CC1C8" w14:textId="0EC36C72" w:rsidR="001C0DF6" w:rsidRPr="0048279E" w:rsidRDefault="001C0DF6" w:rsidP="00476DCC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Incrementar en al menos un 10%</w:t>
            </w:r>
            <w:r w:rsidR="00321C1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, con respecto al año anterior,</w:t>
            </w:r>
            <w:r w:rsidR="00803C37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la cantidad de Iglesias Locales que cuenten con Escuela Dominical y/o Grupos de Estudio Bíblico </w:t>
            </w:r>
            <w:r w:rsidR="002D6EFB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para adultos y jóvenes </w:t>
            </w:r>
            <w:r w:rsidR="00803C37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en el 2024.</w:t>
            </w:r>
          </w:p>
        </w:tc>
        <w:tc>
          <w:tcPr>
            <w:tcW w:w="3118" w:type="dxa"/>
            <w:gridSpan w:val="2"/>
            <w:vAlign w:val="center"/>
          </w:tcPr>
          <w:p w14:paraId="4D52D3C5" w14:textId="570BA992" w:rsidR="001C0DF6" w:rsidRPr="0048279E" w:rsidRDefault="00803C37" w:rsidP="00476DCC">
            <w:pPr>
              <w:rPr>
                <w:rFonts w:ascii="Source Sans Pro" w:hAnsi="Source Sans Pro"/>
                <w:sz w:val="20"/>
                <w:szCs w:val="20"/>
              </w:rPr>
            </w:pP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Variación porcentual de Iglesias Locales que cuenten con Escuela Dominical y/o Grupos de Estudio Bíblico</w:t>
            </w:r>
            <w:r w:rsidR="004D227A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con respecto al año anterior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596" w:type="dxa"/>
            <w:vAlign w:val="center"/>
          </w:tcPr>
          <w:p w14:paraId="7D931CA8" w14:textId="707AFA5D" w:rsidR="001C0DF6" w:rsidRPr="0048279E" w:rsidRDefault="00803C37" w:rsidP="00085CE1">
            <w:pPr>
              <w:rPr>
                <w:rFonts w:ascii="Source Sans Pro" w:hAnsi="Source Sans Pro"/>
                <w:sz w:val="20"/>
                <w:szCs w:val="20"/>
              </w:rPr>
            </w:pP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([Número de Iglesias Locales en la </w:t>
            </w:r>
            <w:r w:rsidR="00B51411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Conferencia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con Escuela Dominical y/o Grupos de Estudio Bíblico en el 2024 / Número de Iglesias Locales en la </w:t>
            </w:r>
            <w:r w:rsidR="00B51411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Conferencia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con Escuela Dominical y/o Grupos de Estudio Bíblico en el 2023]-1) *100</w:t>
            </w:r>
            <w:r w:rsidR="0066131A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152626" w:rsidRPr="003833DA" w14:paraId="47467833" w14:textId="77777777" w:rsidTr="004B6B76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42F64CF" w14:textId="488C5D25" w:rsidR="00B51411" w:rsidRPr="003833DA" w:rsidRDefault="00B51411" w:rsidP="00B51411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lastRenderedPageBreak/>
              <w:t>Meta 4</w:t>
            </w:r>
          </w:p>
        </w:tc>
        <w:tc>
          <w:tcPr>
            <w:tcW w:w="3544" w:type="dxa"/>
            <w:vAlign w:val="center"/>
          </w:tcPr>
          <w:p w14:paraId="493B0E8C" w14:textId="0CBC9A8F" w:rsidR="00B51411" w:rsidRPr="0048279E" w:rsidRDefault="00B51411" w:rsidP="00476DCC">
            <w:pPr>
              <w:rPr>
                <w:rFonts w:ascii="Source Sans Pro" w:hAnsi="Source Sans Pro"/>
                <w:sz w:val="20"/>
                <w:szCs w:val="20"/>
              </w:rPr>
            </w:pP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Incrementar en al menos un 10%</w:t>
            </w:r>
            <w:r w:rsidR="00321C1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, con respecto al año anterior,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la cantidad de Iglesias Locales que cuenten con Escuela Dominical Infantil y/o Culto Infantil en el 2024.</w:t>
            </w:r>
          </w:p>
        </w:tc>
        <w:tc>
          <w:tcPr>
            <w:tcW w:w="3118" w:type="dxa"/>
            <w:gridSpan w:val="2"/>
            <w:vAlign w:val="center"/>
          </w:tcPr>
          <w:p w14:paraId="79A9F748" w14:textId="7A7AD465" w:rsidR="00B51411" w:rsidRPr="0048279E" w:rsidRDefault="00B51411" w:rsidP="00476DCC">
            <w:pPr>
              <w:ind w:left="124"/>
              <w:rPr>
                <w:rFonts w:ascii="Source Sans Pro" w:hAnsi="Source Sans Pro"/>
                <w:sz w:val="20"/>
                <w:szCs w:val="20"/>
              </w:rPr>
            </w:pP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Variación porcentual de Iglesias Locales que cuenten con Escuela Dominical infantil y/o Culto infantil</w:t>
            </w:r>
            <w:r w:rsidR="004D227A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con respecto al año anterior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596" w:type="dxa"/>
            <w:vAlign w:val="center"/>
          </w:tcPr>
          <w:p w14:paraId="088090FA" w14:textId="26940145" w:rsidR="00B51411" w:rsidRPr="0048279E" w:rsidRDefault="00B51411" w:rsidP="00085CE1">
            <w:pPr>
              <w:rPr>
                <w:rFonts w:ascii="Source Sans Pro" w:hAnsi="Source Sans Pro"/>
                <w:sz w:val="20"/>
                <w:szCs w:val="20"/>
              </w:rPr>
            </w:pP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([Número de Iglesias Locales en la </w:t>
            </w:r>
            <w:r w:rsidR="00D94E0F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Conferencia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con Escuela Dominical infantil y/o Culto infantil en el 2024 / Número de Iglesias Locales en la </w:t>
            </w:r>
            <w:r w:rsidR="008A5B7B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Conferencia </w:t>
            </w:r>
            <w:r w:rsidR="008A5B7B"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con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Escuela Dominical infantil y/o Culto infantil en el 2023]-1) *100</w:t>
            </w:r>
            <w:r w:rsidR="0066131A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152626" w:rsidRPr="003833DA" w14:paraId="75D4F03D" w14:textId="77777777" w:rsidTr="004B6B76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29272CC" w14:textId="6B5DDCF9" w:rsidR="004B6B76" w:rsidRPr="003833DA" w:rsidRDefault="004B6B76" w:rsidP="004B6B76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3833DA">
              <w:rPr>
                <w:rFonts w:ascii="Source Sans Pro" w:hAnsi="Source Sans Pro"/>
                <w:sz w:val="18"/>
                <w:szCs w:val="18"/>
              </w:rPr>
              <w:t xml:space="preserve">Meta </w:t>
            </w:r>
            <w:r>
              <w:rPr>
                <w:rFonts w:ascii="Source Sans Pro" w:hAnsi="Source Sans Pro"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14:paraId="374AB7FA" w14:textId="4DE00CAF" w:rsidR="004B6B76" w:rsidRPr="0048279E" w:rsidRDefault="004B6B76" w:rsidP="00476DCC">
            <w:pPr>
              <w:rPr>
                <w:rFonts w:ascii="Source Sans Pro" w:hAnsi="Source Sans Pro"/>
                <w:sz w:val="20"/>
                <w:szCs w:val="20"/>
              </w:rPr>
            </w:pP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Incrementar en al menos un 10%</w:t>
            </w:r>
            <w:r w:rsidR="00321C1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, con respecto al año anterior,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la cantidad de Iglesias Locales que hayan realizado ECV, usando preferentemente el material desarrollado por la IMMAR, en el 2024</w:t>
            </w:r>
          </w:p>
        </w:tc>
        <w:tc>
          <w:tcPr>
            <w:tcW w:w="3118" w:type="dxa"/>
            <w:gridSpan w:val="2"/>
            <w:vAlign w:val="center"/>
          </w:tcPr>
          <w:p w14:paraId="4880D0AE" w14:textId="31A5792E" w:rsidR="004B6B76" w:rsidRPr="0048279E" w:rsidRDefault="004B6B76" w:rsidP="00476DCC">
            <w:pPr>
              <w:ind w:left="124"/>
              <w:rPr>
                <w:rFonts w:ascii="Source Sans Pro" w:hAnsi="Source Sans Pro"/>
                <w:sz w:val="20"/>
                <w:szCs w:val="20"/>
              </w:rPr>
            </w:pP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Variación porcentual de Iglesias Locales que Realizaron ECV con respecto al año anterior.</w:t>
            </w:r>
          </w:p>
        </w:tc>
        <w:tc>
          <w:tcPr>
            <w:tcW w:w="2596" w:type="dxa"/>
            <w:vAlign w:val="center"/>
          </w:tcPr>
          <w:p w14:paraId="10D27B68" w14:textId="4B231995" w:rsidR="004B6B76" w:rsidRPr="0048279E" w:rsidRDefault="004B6B76" w:rsidP="00085CE1">
            <w:pPr>
              <w:rPr>
                <w:rFonts w:ascii="Source Sans Pro" w:hAnsi="Source Sans Pro"/>
                <w:sz w:val="20"/>
                <w:szCs w:val="20"/>
              </w:rPr>
            </w:pP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([Número de Iglesias Locales en la Conferencia que realizaron ECV en el 2024 / Número de Iglesias Locales en la Conferencia realizaron ECV en el 2023]-1) *100</w:t>
            </w:r>
            <w:r w:rsidR="0066131A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152626" w:rsidRPr="003833DA" w14:paraId="2353F4C4" w14:textId="77777777" w:rsidTr="004B6B76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3F81FB9" w14:textId="0750ACE1" w:rsidR="001C0DF6" w:rsidRPr="003833DA" w:rsidRDefault="001C0DF6" w:rsidP="001C0DF6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3833DA">
              <w:rPr>
                <w:rFonts w:ascii="Source Sans Pro" w:hAnsi="Source Sans Pro"/>
                <w:sz w:val="18"/>
                <w:szCs w:val="18"/>
              </w:rPr>
              <w:t xml:space="preserve">Meta </w:t>
            </w:r>
            <w:r w:rsidR="004D227A">
              <w:rPr>
                <w:rFonts w:ascii="Source Sans Pro" w:hAnsi="Source Sans Pro"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14:paraId="50E5D42C" w14:textId="09319942" w:rsidR="001C0DF6" w:rsidRPr="0048279E" w:rsidRDefault="001C0DF6" w:rsidP="00E844ED">
            <w:pPr>
              <w:rPr>
                <w:rFonts w:ascii="Source Sans Pro" w:hAnsi="Source Sans Pro"/>
                <w:sz w:val="20"/>
                <w:szCs w:val="20"/>
              </w:rPr>
            </w:pPr>
            <w:r w:rsidRPr="0048279E">
              <w:rPr>
                <w:rFonts w:ascii="Source Sans Pro" w:hAnsi="Source Sans Pro"/>
                <w:sz w:val="20"/>
                <w:szCs w:val="20"/>
              </w:rPr>
              <w:t>Que, al término de 2024, al menos el 50% de funcionarios del Área de Desarrollo Cristiano en al ámbito conferencial, estén siendo participes del Programa para la Formación y Desarrollo, a fin de dar impulso al Liderazgo en el Área.</w:t>
            </w:r>
          </w:p>
        </w:tc>
        <w:tc>
          <w:tcPr>
            <w:tcW w:w="3118" w:type="dxa"/>
            <w:gridSpan w:val="2"/>
            <w:vAlign w:val="center"/>
          </w:tcPr>
          <w:p w14:paraId="1C097F44" w14:textId="236750F1" w:rsidR="001C0DF6" w:rsidRPr="0048279E" w:rsidRDefault="001C0DF6" w:rsidP="00E844ED">
            <w:pPr>
              <w:spacing w:after="300"/>
              <w:contextualSpacing/>
              <w:rPr>
                <w:rFonts w:ascii="Source Sans Pro" w:hAnsi="Source Sans Pro"/>
                <w:sz w:val="20"/>
                <w:szCs w:val="20"/>
              </w:rPr>
            </w:pPr>
            <w:r w:rsidRPr="0048279E">
              <w:rPr>
                <w:rFonts w:ascii="Source Sans Pro" w:hAnsi="Source Sans Pro"/>
                <w:sz w:val="20"/>
                <w:szCs w:val="20"/>
              </w:rPr>
              <w:t>Porcentaje de funcionarios participando en el Programa de Formación y Desarrollo del Área.</w:t>
            </w:r>
          </w:p>
        </w:tc>
        <w:tc>
          <w:tcPr>
            <w:tcW w:w="2596" w:type="dxa"/>
            <w:vAlign w:val="center"/>
          </w:tcPr>
          <w:p w14:paraId="33642108" w14:textId="5BB85FF8" w:rsidR="001C0DF6" w:rsidRPr="0048279E" w:rsidRDefault="001C0DF6" w:rsidP="00085CE1">
            <w:pPr>
              <w:rPr>
                <w:rFonts w:ascii="Source Sans Pro" w:hAnsi="Source Sans Pro"/>
                <w:sz w:val="20"/>
                <w:szCs w:val="20"/>
              </w:rPr>
            </w:pPr>
            <w:r w:rsidRPr="0048279E">
              <w:rPr>
                <w:rFonts w:ascii="Source Sans Pro" w:hAnsi="Source Sans Pro"/>
                <w:sz w:val="20"/>
                <w:szCs w:val="20"/>
              </w:rPr>
              <w:t>[Número de funcionarios</w:t>
            </w:r>
            <w:r w:rsidR="00D94E0F">
              <w:rPr>
                <w:rFonts w:ascii="Source Sans Pro" w:hAnsi="Source Sans Pro"/>
                <w:sz w:val="20"/>
                <w:szCs w:val="20"/>
              </w:rPr>
              <w:t xml:space="preserve"> de la Conferencia</w:t>
            </w:r>
            <w:r w:rsidRPr="0048279E">
              <w:rPr>
                <w:rFonts w:ascii="Source Sans Pro" w:hAnsi="Source Sans Pro"/>
                <w:sz w:val="20"/>
                <w:szCs w:val="20"/>
              </w:rPr>
              <w:t xml:space="preserve"> participando en el Programa de Formación y Desarrollo del Área /Número total de funcionarios del </w:t>
            </w:r>
            <w:r w:rsidR="00D94E0F" w:rsidRPr="0048279E">
              <w:rPr>
                <w:rFonts w:ascii="Source Sans Pro" w:hAnsi="Source Sans Pro"/>
                <w:sz w:val="20"/>
                <w:szCs w:val="20"/>
              </w:rPr>
              <w:t>Área</w:t>
            </w:r>
            <w:r w:rsidR="00D94E0F">
              <w:rPr>
                <w:rFonts w:ascii="Source Sans Pro" w:hAnsi="Source Sans Pro"/>
                <w:sz w:val="20"/>
                <w:szCs w:val="20"/>
              </w:rPr>
              <w:t xml:space="preserve"> en la Conferencia</w:t>
            </w:r>
            <w:r w:rsidRPr="0048279E">
              <w:rPr>
                <w:rFonts w:ascii="Source Sans Pro" w:hAnsi="Source Sans Pro"/>
                <w:sz w:val="20"/>
                <w:szCs w:val="20"/>
              </w:rPr>
              <w:t>]*100</w:t>
            </w:r>
            <w:r w:rsidR="0066131A">
              <w:rPr>
                <w:rFonts w:ascii="Source Sans Pro" w:hAnsi="Source Sans Pro"/>
                <w:sz w:val="20"/>
                <w:szCs w:val="20"/>
              </w:rPr>
              <w:t>.</w:t>
            </w:r>
          </w:p>
        </w:tc>
      </w:tr>
      <w:tr w:rsidR="00152626" w:rsidRPr="003833DA" w14:paraId="5CACAA51" w14:textId="77777777" w:rsidTr="004B6B76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4CFDC9F" w14:textId="1426F152" w:rsidR="001C0DF6" w:rsidRPr="003833DA" w:rsidRDefault="001C0DF6" w:rsidP="001C0DF6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3833DA">
              <w:rPr>
                <w:rFonts w:ascii="Source Sans Pro" w:hAnsi="Source Sans Pro"/>
                <w:sz w:val="18"/>
                <w:szCs w:val="18"/>
              </w:rPr>
              <w:t xml:space="preserve">Meta </w:t>
            </w:r>
            <w:r w:rsidR="004D227A">
              <w:rPr>
                <w:rFonts w:ascii="Source Sans Pro" w:hAnsi="Source Sans Pro"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14:paraId="554F8179" w14:textId="3B76E33E" w:rsidR="001C0DF6" w:rsidRPr="0048279E" w:rsidRDefault="001C0DF6" w:rsidP="00E844ED">
            <w:pPr>
              <w:rPr>
                <w:rFonts w:ascii="Source Sans Pro" w:hAnsi="Source Sans Pro"/>
                <w:sz w:val="20"/>
                <w:szCs w:val="20"/>
              </w:rPr>
            </w:pPr>
            <w:r w:rsidRPr="0048279E">
              <w:rPr>
                <w:rFonts w:ascii="Source Sans Pro" w:hAnsi="Source Sans Pro"/>
                <w:sz w:val="20"/>
                <w:szCs w:val="20"/>
              </w:rPr>
              <w:t>Que, al término del año 2024, las Comisiones y Organizaciones oficiales del Área Conferencial de Desarrollo Cristiano tengan un balance positivo en sus indicadores de desempeño en sus respectivos programas de trabajo.</w:t>
            </w:r>
          </w:p>
        </w:tc>
        <w:tc>
          <w:tcPr>
            <w:tcW w:w="3118" w:type="dxa"/>
            <w:gridSpan w:val="2"/>
            <w:vAlign w:val="center"/>
          </w:tcPr>
          <w:p w14:paraId="6626E442" w14:textId="200209BF" w:rsidR="001C0DF6" w:rsidRPr="0048279E" w:rsidRDefault="001C0DF6" w:rsidP="00E844ED">
            <w:pPr>
              <w:rPr>
                <w:rFonts w:ascii="Source Sans Pro" w:hAnsi="Source Sans Pro"/>
                <w:sz w:val="20"/>
                <w:szCs w:val="20"/>
              </w:rPr>
            </w:pPr>
            <w:r w:rsidRPr="0048279E">
              <w:rPr>
                <w:rFonts w:ascii="Source Sans Pro" w:hAnsi="Source Sans Pro"/>
                <w:sz w:val="20"/>
                <w:szCs w:val="20"/>
              </w:rPr>
              <w:t>Porcentaje de indicadores de comisiones y Organizaciones Oficiales del Área Conferencial de Desarrollo Cristiano que alcanzaron sus metas.</w:t>
            </w:r>
          </w:p>
        </w:tc>
        <w:tc>
          <w:tcPr>
            <w:tcW w:w="2596" w:type="dxa"/>
            <w:vAlign w:val="center"/>
          </w:tcPr>
          <w:p w14:paraId="7D0FA7FE" w14:textId="36DE24D0" w:rsidR="001C0DF6" w:rsidRPr="0048279E" w:rsidRDefault="001C0DF6" w:rsidP="00085CE1">
            <w:pPr>
              <w:rPr>
                <w:rFonts w:ascii="Source Sans Pro" w:hAnsi="Source Sans Pro"/>
                <w:sz w:val="20"/>
                <w:szCs w:val="20"/>
              </w:rPr>
            </w:pPr>
            <w:r w:rsidRPr="0048279E">
              <w:rPr>
                <w:rFonts w:ascii="Source Sans Pro" w:hAnsi="Source Sans Pro"/>
                <w:sz w:val="20"/>
                <w:szCs w:val="20"/>
              </w:rPr>
              <w:t>[Número total de indicadores de comisiones y Organizaciones Oficiales del Área Conferencial de Desarrollo Cristiano que alcanzaron sus metas / Número Total de Indicadores de comisiones y Organizaciones Oficiales del Área Conferencial de Desarrollo Cristiano]*100</w:t>
            </w:r>
            <w:r w:rsidR="0066131A">
              <w:rPr>
                <w:rFonts w:ascii="Source Sans Pro" w:hAnsi="Source Sans Pro"/>
                <w:sz w:val="20"/>
                <w:szCs w:val="20"/>
              </w:rPr>
              <w:t>.</w:t>
            </w:r>
          </w:p>
        </w:tc>
      </w:tr>
      <w:tr w:rsidR="00152626" w:rsidRPr="003833DA" w14:paraId="2F57C04F" w14:textId="77777777" w:rsidTr="004B6B76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4E2D433E" w14:textId="0B4A3818" w:rsidR="001C0DF6" w:rsidRPr="003833DA" w:rsidRDefault="001C0DF6" w:rsidP="001C0DF6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3833DA">
              <w:rPr>
                <w:rFonts w:ascii="Source Sans Pro" w:hAnsi="Source Sans Pro"/>
                <w:sz w:val="18"/>
                <w:szCs w:val="18"/>
              </w:rPr>
              <w:t xml:space="preserve">Meta </w:t>
            </w:r>
            <w:r w:rsidR="004D227A">
              <w:rPr>
                <w:rFonts w:ascii="Source Sans Pro" w:hAnsi="Source Sans Pro"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14:paraId="397988A0" w14:textId="684A7234" w:rsidR="001C0DF6" w:rsidRPr="0048279E" w:rsidRDefault="001C0DF6" w:rsidP="00E844ED">
            <w:pPr>
              <w:rPr>
                <w:rFonts w:ascii="Source Sans Pro" w:hAnsi="Source Sans Pro"/>
                <w:sz w:val="20"/>
                <w:szCs w:val="20"/>
              </w:rPr>
            </w:pPr>
            <w:r w:rsidRPr="0048279E">
              <w:rPr>
                <w:rFonts w:ascii="Source Sans Pro" w:hAnsi="Source Sans Pro"/>
                <w:sz w:val="20"/>
                <w:szCs w:val="20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067B3992" w14:textId="5F9643C2" w:rsidR="001C0DF6" w:rsidRPr="0048279E" w:rsidRDefault="001C0DF6" w:rsidP="00E844ED">
            <w:pPr>
              <w:rPr>
                <w:rFonts w:ascii="Source Sans Pro" w:hAnsi="Source Sans Pro"/>
                <w:sz w:val="20"/>
                <w:szCs w:val="20"/>
              </w:rPr>
            </w:pPr>
            <w:r w:rsidRPr="0048279E">
              <w:rPr>
                <w:rFonts w:ascii="Source Sans Pro" w:hAnsi="Source Sans Pro"/>
                <w:sz w:val="20"/>
                <w:szCs w:val="20"/>
              </w:rPr>
              <w:t>Se cre</w:t>
            </w:r>
            <w:r w:rsidR="00280658">
              <w:rPr>
                <w:rFonts w:ascii="Source Sans Pro" w:hAnsi="Source Sans Pro"/>
                <w:sz w:val="20"/>
                <w:szCs w:val="20"/>
              </w:rPr>
              <w:t>ó</w:t>
            </w:r>
            <w:r w:rsidRPr="0048279E">
              <w:rPr>
                <w:rFonts w:ascii="Source Sans Pro" w:hAnsi="Source Sans Pro"/>
                <w:sz w:val="20"/>
                <w:szCs w:val="20"/>
              </w:rPr>
              <w:t xml:space="preserve"> al menos una célula.</w:t>
            </w:r>
          </w:p>
        </w:tc>
        <w:tc>
          <w:tcPr>
            <w:tcW w:w="2596" w:type="dxa"/>
            <w:vAlign w:val="center"/>
          </w:tcPr>
          <w:p w14:paraId="405C488B" w14:textId="1CDF4026" w:rsidR="001C0DF6" w:rsidRPr="0048279E" w:rsidRDefault="001C0DF6" w:rsidP="00085CE1">
            <w:pPr>
              <w:rPr>
                <w:rFonts w:ascii="Source Sans Pro" w:hAnsi="Source Sans Pro"/>
                <w:sz w:val="20"/>
                <w:szCs w:val="20"/>
              </w:rPr>
            </w:pPr>
            <w:r w:rsidRPr="0048279E">
              <w:rPr>
                <w:rFonts w:ascii="Source Sans Pro" w:hAnsi="Source Sans Pro"/>
                <w:sz w:val="20"/>
                <w:szCs w:val="20"/>
              </w:rPr>
              <w:t>Si o No</w:t>
            </w:r>
          </w:p>
        </w:tc>
      </w:tr>
      <w:bookmarkEnd w:id="0"/>
    </w:tbl>
    <w:p w14:paraId="2B6C46F5" w14:textId="77777777" w:rsidR="000B5F06" w:rsidRPr="003833DA" w:rsidRDefault="000B5F06">
      <w:pPr>
        <w:rPr>
          <w:sz w:val="18"/>
          <w:szCs w:val="18"/>
        </w:rPr>
      </w:pPr>
    </w:p>
    <w:p w14:paraId="4FA91A42" w14:textId="77777777" w:rsidR="00997C5D" w:rsidRPr="00997C5D" w:rsidRDefault="00997C5D" w:rsidP="00997C5D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14131A23" w:rsidR="00C022AA" w:rsidRPr="00842718" w:rsidRDefault="003833DA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Área de Desarrollo Cristiano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1F607485" w:rsidR="00C022AA" w:rsidRPr="00842718" w:rsidRDefault="00B732B7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852F12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Conferencial-2024.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2A5DA615" w:rsidR="00AE23DF" w:rsidRPr="00842718" w:rsidRDefault="002D6EFB" w:rsidP="003833DA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Incrementar en al menos un 10% la implementación del Plan Rector Nacional de Estudio de la IMMAR (PRNE) para adultos y jóvenes</w:t>
            </w:r>
            <w:r w:rsidR="00476DCC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, con respecto al año anterior,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como proceso de desarrollo cristiano en las Iglesias Locales en el 2024.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3833DA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302C14" w:rsidRPr="00842718" w:rsidRDefault="00302C14" w:rsidP="003833DA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302C14" w:rsidRPr="00842718" w:rsidRDefault="00302C14" w:rsidP="003833DA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302C14" w:rsidRPr="00842718" w:rsidRDefault="00302C14" w:rsidP="003833DA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302C14" w:rsidRPr="00842718" w:rsidRDefault="00302C14" w:rsidP="003833DA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302C14" w:rsidRPr="00842718" w:rsidRDefault="00302C14" w:rsidP="003833DA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3833DA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302C14" w:rsidRPr="00842718" w:rsidRDefault="00302C14" w:rsidP="003833DA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302C14" w:rsidRPr="003833DA" w:rsidRDefault="00302C14" w:rsidP="003833DA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302C14" w:rsidRPr="003833DA" w:rsidRDefault="00302C14" w:rsidP="003833DA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302C14" w:rsidRPr="003833DA" w:rsidRDefault="00302C14" w:rsidP="003833DA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302C14" w:rsidRPr="003833DA" w:rsidRDefault="00302C14" w:rsidP="003833DA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FEAD24" w14:textId="737F342B" w:rsidR="00434FDE" w:rsidRPr="00842718" w:rsidRDefault="00434FDE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37019AE1" w:rsidR="00434FDE" w:rsidRPr="00842718" w:rsidRDefault="002D6EFB" w:rsidP="00E213E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Incrementar en al menos un 10% la implementación del Programa de Estudio para alumnos de 0 a 14 años de la IMMAR (PRNE-I)</w:t>
            </w:r>
            <w:r w:rsidR="00476DCC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, con respecto al año anterior,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como proceso de desarrollo cristiano infantil en las Iglesias Locales en el 2024.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842718" w14:paraId="78C4253C" w14:textId="77777777" w:rsidTr="00E213E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7904634" w14:textId="51D5AD26" w:rsidR="00ED06B0" w:rsidRPr="00842718" w:rsidRDefault="00ED06B0" w:rsidP="00E213E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E226AA" w14:textId="4B9FCC59" w:rsidR="00ED06B0" w:rsidRPr="00E213E2" w:rsidRDefault="00ED06B0" w:rsidP="00E213E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1FF35" w14:textId="0E897D7D" w:rsidR="00ED06B0" w:rsidRPr="00842718" w:rsidRDefault="00ED06B0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EA60730" w14:textId="4433B3E7" w:rsidR="00ED06B0" w:rsidRPr="00842718" w:rsidRDefault="00ED06B0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26E9E85" w14:textId="67911731" w:rsidR="00ED06B0" w:rsidRPr="00842718" w:rsidRDefault="00ED06B0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4733E7C5" w14:textId="77777777" w:rsidTr="00E213E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886D12E" w14:textId="77777777" w:rsidR="006C744D" w:rsidRPr="00842718" w:rsidRDefault="006C744D" w:rsidP="00E213E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13B7EA" w14:textId="77777777" w:rsidR="006C744D" w:rsidRPr="00E213E2" w:rsidRDefault="006C744D" w:rsidP="00E213E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5C8E" w14:textId="77777777" w:rsidR="006C744D" w:rsidRPr="00842718" w:rsidRDefault="006C744D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C829789" w14:textId="77777777" w:rsidR="006C744D" w:rsidRPr="00842718" w:rsidRDefault="006C744D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8FC6ED0" w14:textId="77777777" w:rsidR="006C744D" w:rsidRPr="00842718" w:rsidRDefault="006C744D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2661B1CC" w:rsidR="0054166B" w:rsidRPr="00842718" w:rsidRDefault="002D6EFB" w:rsidP="00E213E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Incrementar en al menos un 10%</w:t>
            </w:r>
            <w:r w:rsidR="00476DCC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, con respecto al año anterior,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la cantidad de Iglesias Locales que cuenten con Escuela Dominical y/o Grupos de Estudio Bíblico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para adultos y jóvenes 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en el 2024.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E213E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53E8732" w14:textId="77777777" w:rsidR="0054166B" w:rsidRPr="00842718" w:rsidRDefault="0054166B" w:rsidP="00E213E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576C9" w14:textId="77777777" w:rsidR="0054166B" w:rsidRPr="00E213E2" w:rsidRDefault="0054166B" w:rsidP="00E213E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ACCE4" w14:textId="77777777" w:rsidR="0054166B" w:rsidRPr="00842718" w:rsidRDefault="0054166B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CD338CC" w14:textId="77777777" w:rsidR="0054166B" w:rsidRPr="00842718" w:rsidRDefault="0054166B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E36A826" w14:textId="77777777" w:rsidR="0054166B" w:rsidRPr="00842718" w:rsidRDefault="0054166B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E213E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570AB3A" w14:textId="77777777" w:rsidR="006C744D" w:rsidRPr="00842718" w:rsidRDefault="006C744D" w:rsidP="00E213E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5832C" w14:textId="77777777" w:rsidR="006C744D" w:rsidRPr="00E213E2" w:rsidRDefault="006C744D" w:rsidP="00E213E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6042E" w14:textId="77777777" w:rsidR="006C744D" w:rsidRPr="00842718" w:rsidRDefault="006C744D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BB2057" w14:textId="77777777" w:rsidR="006C744D" w:rsidRPr="00842718" w:rsidRDefault="006C744D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8D49C53" w14:textId="77777777" w:rsidR="006C744D" w:rsidRPr="00842718" w:rsidRDefault="006C744D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3BBCCD2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0F08DE3C" w:rsidR="0054166B" w:rsidRPr="00842718" w:rsidRDefault="002D6EFB" w:rsidP="00E213E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Incrementar en al menos un 10%</w:t>
            </w:r>
            <w:r w:rsidR="00476DCC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, con respecto al año anterior,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la cantidad de Iglesias Locales que cuenten con Escuela Dominical Infantil y/o Culto Infantil en el 2024.</w:t>
            </w:r>
          </w:p>
        </w:tc>
      </w:tr>
      <w:tr w:rsidR="0054166B" w:rsidRPr="00842718" w14:paraId="47888C16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0B49646C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311A7200" w14:textId="77777777" w:rsidTr="00E213E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99E37E9" w14:textId="77777777" w:rsidR="0054166B" w:rsidRPr="00842718" w:rsidRDefault="0054166B" w:rsidP="00E213E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D3B3B8" w14:textId="77777777" w:rsidR="0054166B" w:rsidRPr="00E213E2" w:rsidRDefault="0054166B" w:rsidP="00E213E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A27E07" w14:textId="77777777" w:rsidR="0054166B" w:rsidRPr="00842718" w:rsidRDefault="0054166B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5C98066" w14:textId="77777777" w:rsidR="0054166B" w:rsidRPr="00842718" w:rsidRDefault="0054166B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E4FA930" w14:textId="77777777" w:rsidR="0054166B" w:rsidRPr="00842718" w:rsidRDefault="0054166B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213E2" w:rsidRPr="00842718" w14:paraId="74E51FFC" w14:textId="77777777" w:rsidTr="00E213E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AAB3E14" w14:textId="77777777" w:rsidR="00E213E2" w:rsidRPr="00842718" w:rsidRDefault="00E213E2" w:rsidP="00E213E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798624" w14:textId="77777777" w:rsidR="00E213E2" w:rsidRPr="00E213E2" w:rsidRDefault="00E213E2" w:rsidP="00E213E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1BFD1A" w14:textId="77777777" w:rsidR="00E213E2" w:rsidRPr="00842718" w:rsidRDefault="00E213E2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FC9A91C" w14:textId="77777777" w:rsidR="00E213E2" w:rsidRPr="00842718" w:rsidRDefault="00E213E2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66968C4" w14:textId="77777777" w:rsidR="00E213E2" w:rsidRPr="00842718" w:rsidRDefault="00E213E2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15BB0FB" w14:textId="64088BFD" w:rsidR="001F2540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28830EDD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575CFF77" w:rsidR="0054166B" w:rsidRPr="00842718" w:rsidRDefault="002D6EFB" w:rsidP="00E213E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Incrementar en al menos un 10%</w:t>
            </w:r>
            <w:r w:rsidR="00476DCC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, con respecto al año anterior,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la cantidad de Iglesias Locales que hayan realizado ECV, usando preferentemente el material desarrollado por la IMMAR, en el 2024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3C63E50" w14:textId="77777777" w:rsidTr="00E213E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7BB4CD5" w14:textId="77777777" w:rsidR="0054166B" w:rsidRPr="00842718" w:rsidRDefault="0054166B" w:rsidP="00E213E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F8448" w14:textId="77777777" w:rsidR="0054166B" w:rsidRPr="00E213E2" w:rsidRDefault="0054166B" w:rsidP="00E213E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2B691" w14:textId="77777777" w:rsidR="0054166B" w:rsidRPr="00842718" w:rsidRDefault="0054166B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22AE8B" w14:textId="77777777" w:rsidR="0054166B" w:rsidRPr="00842718" w:rsidRDefault="0054166B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68EEA7B" w14:textId="77777777" w:rsidR="0054166B" w:rsidRPr="00842718" w:rsidRDefault="0054166B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213E2" w:rsidRPr="00842718" w14:paraId="419D8968" w14:textId="77777777" w:rsidTr="00E213E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A892013" w14:textId="77777777" w:rsidR="00E213E2" w:rsidRPr="00842718" w:rsidRDefault="00E213E2" w:rsidP="00E213E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A038AB" w14:textId="77777777" w:rsidR="00E213E2" w:rsidRPr="00E213E2" w:rsidRDefault="00E213E2" w:rsidP="00E213E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AAC1B4" w14:textId="77777777" w:rsidR="00E213E2" w:rsidRPr="00842718" w:rsidRDefault="00E213E2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BD5D81B" w14:textId="77777777" w:rsidR="00E213E2" w:rsidRPr="00842718" w:rsidRDefault="00E213E2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5D042C0" w14:textId="77777777" w:rsidR="00E213E2" w:rsidRPr="00842718" w:rsidRDefault="00E213E2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Default="0054166B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E213E2" w:rsidRPr="00842718" w14:paraId="790907A1" w14:textId="77777777" w:rsidTr="00482E58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10D8A6" w14:textId="4F1F4606" w:rsidR="00E213E2" w:rsidRPr="00842718" w:rsidRDefault="00E213E2" w:rsidP="00482E58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>
              <w:rPr>
                <w:rFonts w:ascii="Source Sans Pro" w:hAnsi="Source Sans Pro"/>
                <w:sz w:val="20"/>
                <w:szCs w:val="20"/>
              </w:rPr>
              <w:t>6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05431D8" w14:textId="4AAB777D" w:rsidR="00E213E2" w:rsidRPr="00842718" w:rsidRDefault="002D6EFB" w:rsidP="00E213E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8279E">
              <w:rPr>
                <w:rFonts w:ascii="Source Sans Pro" w:hAnsi="Source Sans Pro"/>
                <w:sz w:val="20"/>
                <w:szCs w:val="20"/>
              </w:rPr>
              <w:t>Que, al término de 2024, al menos el 50% de funcionarios del Área de Desarrollo Cristiano en al ámbito conferencial, estén siendo participes del Programa para la Formación y Desarrollo, a fin de dar impulso al Liderazgo en el Área.</w:t>
            </w:r>
          </w:p>
        </w:tc>
      </w:tr>
      <w:tr w:rsidR="00E213E2" w:rsidRPr="00842718" w14:paraId="7CFC4D71" w14:textId="77777777" w:rsidTr="00482E58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6A76955C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24CDD96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9DDA44D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6F4EB87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E213E2" w:rsidRPr="00842718" w14:paraId="30641D27" w14:textId="77777777" w:rsidTr="00482E58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33D91D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1D317C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036F2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00488DAD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A6FDC52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213E2" w:rsidRPr="00842718" w14:paraId="3E36F160" w14:textId="77777777" w:rsidTr="00482E58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BF29C7" w14:textId="77777777" w:rsidR="00E213E2" w:rsidRPr="00842718" w:rsidRDefault="00E213E2" w:rsidP="00482E58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B26B25" w14:textId="77777777" w:rsidR="00E213E2" w:rsidRPr="00E213E2" w:rsidRDefault="00E213E2" w:rsidP="00482E58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C53898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B18E401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44EFCA76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213E2" w:rsidRPr="00842718" w14:paraId="5422D1BE" w14:textId="77777777" w:rsidTr="00482E58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CD6C7EA" w14:textId="77777777" w:rsidR="00E213E2" w:rsidRPr="00842718" w:rsidRDefault="00E213E2" w:rsidP="00482E58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C04642" w14:textId="77777777" w:rsidR="00E213E2" w:rsidRPr="00E213E2" w:rsidRDefault="00E213E2" w:rsidP="00482E58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541B2F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AA39F4E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72236D3E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3EE6120" w14:textId="77777777" w:rsidR="00E213E2" w:rsidRDefault="00E213E2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2D6EFB" w:rsidRPr="00842718" w14:paraId="4975AD86" w14:textId="77777777" w:rsidTr="00D3042D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D64617B" w14:textId="6766057F" w:rsidR="002D6EFB" w:rsidRPr="00842718" w:rsidRDefault="002D6EFB" w:rsidP="00D3042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>
              <w:rPr>
                <w:rFonts w:ascii="Source Sans Pro" w:hAnsi="Source Sans Pro"/>
                <w:sz w:val="20"/>
                <w:szCs w:val="20"/>
              </w:rPr>
              <w:t>7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EFC8B37" w14:textId="4344C9E9" w:rsidR="00E01098" w:rsidRPr="00E01098" w:rsidRDefault="002D6EFB" w:rsidP="00D3042D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8279E">
              <w:rPr>
                <w:rFonts w:ascii="Source Sans Pro" w:hAnsi="Source Sans Pro"/>
                <w:sz w:val="20"/>
                <w:szCs w:val="20"/>
              </w:rPr>
              <w:t>Que, al término del año 2024, las Comisiones y Organizaciones oficiales del Área Conferencial de Desarrollo Cristiano tengan un balance positivo en sus indicadores de desempeño en sus respectivos programas de trabajo</w:t>
            </w:r>
            <w:r w:rsidR="00E01098">
              <w:rPr>
                <w:rFonts w:ascii="Source Sans Pro" w:hAnsi="Source Sans Pro"/>
                <w:sz w:val="20"/>
                <w:szCs w:val="20"/>
              </w:rPr>
              <w:t>.</w:t>
            </w:r>
          </w:p>
        </w:tc>
      </w:tr>
      <w:tr w:rsidR="002D6EFB" w:rsidRPr="00842718" w14:paraId="3FC2DDF1" w14:textId="77777777" w:rsidTr="00D3042D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28EC0C6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98656A0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1B62B24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4A1D706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2D6EFB" w:rsidRPr="00842718" w14:paraId="3D90C1D5" w14:textId="77777777" w:rsidTr="00D3042D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1C93B72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FA568A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6A29C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228F02B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79295FD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2D6EFB" w:rsidRPr="00842718" w14:paraId="381BE739" w14:textId="77777777" w:rsidTr="00D3042D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568E7AF" w14:textId="77777777" w:rsidR="002D6EFB" w:rsidRPr="00842718" w:rsidRDefault="002D6EFB" w:rsidP="00D3042D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8D2693" w14:textId="77777777" w:rsidR="002D6EFB" w:rsidRPr="00E213E2" w:rsidRDefault="002D6EFB" w:rsidP="00D3042D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0DB4F0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6E3255F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31D5A3F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2D6EFB" w:rsidRPr="00842718" w14:paraId="6C446A14" w14:textId="77777777" w:rsidTr="00D3042D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82425C" w14:textId="77777777" w:rsidR="002D6EFB" w:rsidRPr="00842718" w:rsidRDefault="002D6EFB" w:rsidP="00D3042D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38964C" w14:textId="77777777" w:rsidR="002D6EFB" w:rsidRPr="00E213E2" w:rsidRDefault="002D6EFB" w:rsidP="00D3042D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EA910B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7CB05A6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2A4830D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33ACA07" w14:textId="77777777" w:rsidR="002D6EFB" w:rsidRDefault="002D6EFB"/>
    <w:p w14:paraId="3A5080A7" w14:textId="77777777" w:rsidR="002D6EFB" w:rsidRDefault="002D6EFB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E213E2" w:rsidRPr="00842718" w14:paraId="1CD81E9E" w14:textId="77777777" w:rsidTr="00482E58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B7500C6" w14:textId="71282240" w:rsidR="00E213E2" w:rsidRPr="00842718" w:rsidRDefault="00E213E2" w:rsidP="00482E58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2D6EFB">
              <w:rPr>
                <w:rFonts w:ascii="Source Sans Pro" w:hAnsi="Source Sans Pro"/>
                <w:sz w:val="20"/>
                <w:szCs w:val="20"/>
              </w:rPr>
              <w:t>8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2AB9DF8" w14:textId="40725D3C" w:rsidR="00E213E2" w:rsidRPr="00842718" w:rsidRDefault="00E213E2" w:rsidP="00E213E2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3833DA">
              <w:rPr>
                <w:rFonts w:ascii="Source Sans Pro" w:hAnsi="Source Sans Pro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E213E2" w:rsidRPr="00842718" w14:paraId="7297202F" w14:textId="77777777" w:rsidTr="00482E58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2A1B5FFA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73DC5B8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17D72420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9191E7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E213E2" w:rsidRPr="00842718" w14:paraId="0DEC4D24" w14:textId="77777777" w:rsidTr="00482E58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2ABAA00A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9A67F0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246E4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00B67777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311D383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213E2" w:rsidRPr="00842718" w14:paraId="3F66896B" w14:textId="77777777" w:rsidTr="00482E58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3D582988" w14:textId="77777777" w:rsidR="00E213E2" w:rsidRPr="00842718" w:rsidRDefault="00E213E2" w:rsidP="00482E58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3E1CDF" w14:textId="77777777" w:rsidR="00E213E2" w:rsidRPr="00E213E2" w:rsidRDefault="00E213E2" w:rsidP="00482E58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E68861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60AC456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61ADB94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213E2" w:rsidRPr="00842718" w14:paraId="5B789232" w14:textId="77777777" w:rsidTr="00482E58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BB2A0BE" w14:textId="77777777" w:rsidR="00E213E2" w:rsidRPr="00842718" w:rsidRDefault="00E213E2" w:rsidP="00482E58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CD6ED0" w14:textId="77777777" w:rsidR="00E213E2" w:rsidRPr="00E213E2" w:rsidRDefault="00E213E2" w:rsidP="00482E58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2120F0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3F98F4C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7FB36F7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878C425" w14:textId="77777777" w:rsidR="00E213E2" w:rsidRPr="00842718" w:rsidRDefault="00E213E2"/>
    <w:p w14:paraId="0E6BC76D" w14:textId="77777777" w:rsidR="0099241F" w:rsidRDefault="0099241F" w:rsidP="00247E35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p w14:paraId="14DE477B" w14:textId="77777777" w:rsidR="00E213E2" w:rsidRPr="00666FBA" w:rsidRDefault="00E213E2" w:rsidP="00E213E2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bookmarkStart w:id="1" w:name="_Hlk142512323"/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2E68FEC5" w14:textId="77777777" w:rsidR="00E213E2" w:rsidRPr="00666FBA" w:rsidRDefault="00E213E2" w:rsidP="00E213E2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0D02912E" w14:textId="77777777" w:rsidR="00E213E2" w:rsidRDefault="00E213E2" w:rsidP="00E213E2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  <w:bookmarkEnd w:id="1"/>
    </w:p>
    <w:p w14:paraId="2BC6E1B1" w14:textId="77777777" w:rsidR="00E213E2" w:rsidRPr="00666FBA" w:rsidRDefault="00E213E2" w:rsidP="00E213E2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sectPr w:rsidR="00E213E2" w:rsidRPr="00666FBA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1BF2A" w14:textId="77777777" w:rsidR="00260AD4" w:rsidRDefault="00260AD4" w:rsidP="00717FF6">
      <w:pPr>
        <w:spacing w:after="0" w:line="240" w:lineRule="auto"/>
      </w:pPr>
      <w:r>
        <w:separator/>
      </w:r>
    </w:p>
  </w:endnote>
  <w:endnote w:type="continuationSeparator" w:id="0">
    <w:p w14:paraId="7006B45B" w14:textId="77777777" w:rsidR="00260AD4" w:rsidRDefault="00260AD4" w:rsidP="00717FF6">
      <w:pPr>
        <w:spacing w:after="0" w:line="240" w:lineRule="auto"/>
      </w:pPr>
      <w:r>
        <w:continuationSeparator/>
      </w:r>
    </w:p>
  </w:endnote>
  <w:endnote w:type="continuationNotice" w:id="1">
    <w:p w14:paraId="184C130F" w14:textId="77777777" w:rsidR="00260AD4" w:rsidRDefault="00260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36DCB9C8" w:rsidR="00177289" w:rsidRPr="00EF5DA6" w:rsidRDefault="00B732B7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52F12">
          <w:rPr>
            <w:sz w:val="18"/>
            <w:szCs w:val="18"/>
          </w:rPr>
          <w:t>Conferencial-2024.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65463317" w:rsidR="00764F78" w:rsidRPr="00EF6936" w:rsidRDefault="00B732B7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52F12">
          <w:rPr>
            <w:sz w:val="20"/>
            <w:szCs w:val="20"/>
          </w:rPr>
          <w:t>Conferencial-2024.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D024" w14:textId="77777777" w:rsidR="00260AD4" w:rsidRDefault="00260AD4" w:rsidP="00717FF6">
      <w:pPr>
        <w:spacing w:after="0" w:line="240" w:lineRule="auto"/>
      </w:pPr>
      <w:r>
        <w:separator/>
      </w:r>
    </w:p>
  </w:footnote>
  <w:footnote w:type="continuationSeparator" w:id="0">
    <w:p w14:paraId="2314FE15" w14:textId="77777777" w:rsidR="00260AD4" w:rsidRDefault="00260AD4" w:rsidP="00717FF6">
      <w:pPr>
        <w:spacing w:after="0" w:line="240" w:lineRule="auto"/>
      </w:pPr>
      <w:r>
        <w:continuationSeparator/>
      </w:r>
    </w:p>
  </w:footnote>
  <w:footnote w:type="continuationNotice" w:id="1">
    <w:p w14:paraId="5B7C6D44" w14:textId="77777777" w:rsidR="00260AD4" w:rsidRDefault="00260A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72D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39B"/>
    <w:rsid w:val="000858D6"/>
    <w:rsid w:val="00085B91"/>
    <w:rsid w:val="00085CE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0BED"/>
    <w:rsid w:val="000D54CD"/>
    <w:rsid w:val="000D6895"/>
    <w:rsid w:val="000E400E"/>
    <w:rsid w:val="000F1E9A"/>
    <w:rsid w:val="000F570D"/>
    <w:rsid w:val="000F58B5"/>
    <w:rsid w:val="001159CE"/>
    <w:rsid w:val="00121B01"/>
    <w:rsid w:val="00124F44"/>
    <w:rsid w:val="001260E1"/>
    <w:rsid w:val="00127E42"/>
    <w:rsid w:val="0013577E"/>
    <w:rsid w:val="00143979"/>
    <w:rsid w:val="00152626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B4393"/>
    <w:rsid w:val="001C0DF6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0AD4"/>
    <w:rsid w:val="00263DDF"/>
    <w:rsid w:val="00274CE2"/>
    <w:rsid w:val="00276D17"/>
    <w:rsid w:val="00280658"/>
    <w:rsid w:val="0028509C"/>
    <w:rsid w:val="00287953"/>
    <w:rsid w:val="00296FCE"/>
    <w:rsid w:val="002A4D81"/>
    <w:rsid w:val="002A5C0C"/>
    <w:rsid w:val="002A6AA0"/>
    <w:rsid w:val="002B7101"/>
    <w:rsid w:val="002C66DB"/>
    <w:rsid w:val="002D6EF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21C1E"/>
    <w:rsid w:val="00331E95"/>
    <w:rsid w:val="003374D5"/>
    <w:rsid w:val="003545AB"/>
    <w:rsid w:val="00357484"/>
    <w:rsid w:val="00364314"/>
    <w:rsid w:val="00364FB3"/>
    <w:rsid w:val="003662BB"/>
    <w:rsid w:val="0036799E"/>
    <w:rsid w:val="003833DA"/>
    <w:rsid w:val="003865C9"/>
    <w:rsid w:val="003952E7"/>
    <w:rsid w:val="003A105E"/>
    <w:rsid w:val="003A1EB9"/>
    <w:rsid w:val="003A55F3"/>
    <w:rsid w:val="003A6B5D"/>
    <w:rsid w:val="003A7597"/>
    <w:rsid w:val="003B00BD"/>
    <w:rsid w:val="003B1A7C"/>
    <w:rsid w:val="003B6F33"/>
    <w:rsid w:val="003C1010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575C0"/>
    <w:rsid w:val="004616D0"/>
    <w:rsid w:val="00462037"/>
    <w:rsid w:val="00466106"/>
    <w:rsid w:val="00476DCC"/>
    <w:rsid w:val="0048279E"/>
    <w:rsid w:val="00482B07"/>
    <w:rsid w:val="00483A8C"/>
    <w:rsid w:val="00484722"/>
    <w:rsid w:val="004847EE"/>
    <w:rsid w:val="00494E43"/>
    <w:rsid w:val="004A1F20"/>
    <w:rsid w:val="004A217B"/>
    <w:rsid w:val="004B120E"/>
    <w:rsid w:val="004B3951"/>
    <w:rsid w:val="004B6B76"/>
    <w:rsid w:val="004C06C6"/>
    <w:rsid w:val="004C1754"/>
    <w:rsid w:val="004D227A"/>
    <w:rsid w:val="004D6237"/>
    <w:rsid w:val="004E04DA"/>
    <w:rsid w:val="004E0A40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131A"/>
    <w:rsid w:val="00665FE3"/>
    <w:rsid w:val="006666EB"/>
    <w:rsid w:val="00667C18"/>
    <w:rsid w:val="006750DD"/>
    <w:rsid w:val="00680E17"/>
    <w:rsid w:val="006822ED"/>
    <w:rsid w:val="00683377"/>
    <w:rsid w:val="00697675"/>
    <w:rsid w:val="00697782"/>
    <w:rsid w:val="006A28F4"/>
    <w:rsid w:val="006C10B6"/>
    <w:rsid w:val="006C6911"/>
    <w:rsid w:val="006C744D"/>
    <w:rsid w:val="006D36EE"/>
    <w:rsid w:val="006E0A9C"/>
    <w:rsid w:val="006E100C"/>
    <w:rsid w:val="006E1182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0AD5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3073"/>
    <w:rsid w:val="007E4B05"/>
    <w:rsid w:val="007E5FD5"/>
    <w:rsid w:val="007F412F"/>
    <w:rsid w:val="00800643"/>
    <w:rsid w:val="00803C37"/>
    <w:rsid w:val="00810483"/>
    <w:rsid w:val="00813146"/>
    <w:rsid w:val="008232FE"/>
    <w:rsid w:val="008311E4"/>
    <w:rsid w:val="00834130"/>
    <w:rsid w:val="00835EBC"/>
    <w:rsid w:val="00837058"/>
    <w:rsid w:val="00842718"/>
    <w:rsid w:val="0084755E"/>
    <w:rsid w:val="00852F12"/>
    <w:rsid w:val="00870B96"/>
    <w:rsid w:val="00870FC5"/>
    <w:rsid w:val="0087449C"/>
    <w:rsid w:val="00890CF1"/>
    <w:rsid w:val="008941C0"/>
    <w:rsid w:val="0089609B"/>
    <w:rsid w:val="00896C87"/>
    <w:rsid w:val="008A4C51"/>
    <w:rsid w:val="008A5B7B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730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1BED"/>
    <w:rsid w:val="009F411C"/>
    <w:rsid w:val="009F52E1"/>
    <w:rsid w:val="009F6856"/>
    <w:rsid w:val="00A079C1"/>
    <w:rsid w:val="00A13C03"/>
    <w:rsid w:val="00A14724"/>
    <w:rsid w:val="00A221F6"/>
    <w:rsid w:val="00A2240E"/>
    <w:rsid w:val="00A27E4E"/>
    <w:rsid w:val="00A3235F"/>
    <w:rsid w:val="00A34441"/>
    <w:rsid w:val="00A4128F"/>
    <w:rsid w:val="00A475EF"/>
    <w:rsid w:val="00A5096B"/>
    <w:rsid w:val="00A512CD"/>
    <w:rsid w:val="00A52D3D"/>
    <w:rsid w:val="00A5416A"/>
    <w:rsid w:val="00A559CF"/>
    <w:rsid w:val="00A627C5"/>
    <w:rsid w:val="00A62A26"/>
    <w:rsid w:val="00A80B34"/>
    <w:rsid w:val="00A81211"/>
    <w:rsid w:val="00A87E1A"/>
    <w:rsid w:val="00A91748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20AA"/>
    <w:rsid w:val="00B1501F"/>
    <w:rsid w:val="00B36006"/>
    <w:rsid w:val="00B40127"/>
    <w:rsid w:val="00B51411"/>
    <w:rsid w:val="00B556C2"/>
    <w:rsid w:val="00B6040B"/>
    <w:rsid w:val="00B60804"/>
    <w:rsid w:val="00B702AE"/>
    <w:rsid w:val="00B732B7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68BE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CF6A7A"/>
    <w:rsid w:val="00D01291"/>
    <w:rsid w:val="00D01C73"/>
    <w:rsid w:val="00D02691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76DE8"/>
    <w:rsid w:val="00D87A4B"/>
    <w:rsid w:val="00D94E0F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01098"/>
    <w:rsid w:val="00E213E2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44ED"/>
    <w:rsid w:val="00E86F2A"/>
    <w:rsid w:val="00E90A96"/>
    <w:rsid w:val="00E911BF"/>
    <w:rsid w:val="00EA17CC"/>
    <w:rsid w:val="00EA259E"/>
    <w:rsid w:val="00EA7784"/>
    <w:rsid w:val="00EB3DB0"/>
    <w:rsid w:val="00EB7D3F"/>
    <w:rsid w:val="00EC20B6"/>
    <w:rsid w:val="00EC281F"/>
    <w:rsid w:val="00EC28B2"/>
    <w:rsid w:val="00EC4DAA"/>
    <w:rsid w:val="00ED06B0"/>
    <w:rsid w:val="00ED1AA3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2A6A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character" w:customStyle="1" w:styleId="Cuerpodeltexto">
    <w:name w:val="Cuerpo del texto"/>
    <w:basedOn w:val="Fuentedeprrafopredeter"/>
    <w:rsid w:val="0001272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/>
    </w:rPr>
  </w:style>
  <w:style w:type="paragraph" w:styleId="Revisin">
    <w:name w:val="Revision"/>
    <w:hidden/>
    <w:uiPriority w:val="99"/>
    <w:semiHidden/>
    <w:rsid w:val="006E1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002B0"/>
    <w:rsid w:val="00142FFB"/>
    <w:rsid w:val="001A54C3"/>
    <w:rsid w:val="002D6CE5"/>
    <w:rsid w:val="003263A6"/>
    <w:rsid w:val="003D4AA5"/>
    <w:rsid w:val="003F78E7"/>
    <w:rsid w:val="007260BE"/>
    <w:rsid w:val="00831648"/>
    <w:rsid w:val="00A07B35"/>
    <w:rsid w:val="00A13053"/>
    <w:rsid w:val="00AD7234"/>
    <w:rsid w:val="00AF1802"/>
    <w:rsid w:val="00B1589A"/>
    <w:rsid w:val="00B353DC"/>
    <w:rsid w:val="00B71A14"/>
    <w:rsid w:val="00CD7A07"/>
    <w:rsid w:val="00D11EB1"/>
    <w:rsid w:val="00DC27AB"/>
    <w:rsid w:val="00E07AAE"/>
    <w:rsid w:val="00ED361B"/>
    <w:rsid w:val="00F64BE4"/>
    <w:rsid w:val="00F76AA3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1070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Desarrollo Cristiano</vt:lpstr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Desarrollo Cristiano</dc:title>
  <dc:subject>Conferencial-2024.</dc:subject>
  <dc:creator>Carlos Samuel Flores</dc:creator>
  <cp:keywords/>
  <dc:description/>
  <cp:lastModifiedBy>Carlos Samuel Flores</cp:lastModifiedBy>
  <cp:revision>12</cp:revision>
  <cp:lastPrinted>2023-01-23T23:29:00Z</cp:lastPrinted>
  <dcterms:created xsi:type="dcterms:W3CDTF">2023-09-11T21:35:00Z</dcterms:created>
  <dcterms:modified xsi:type="dcterms:W3CDTF">2023-10-06T01:08:00Z</dcterms:modified>
</cp:coreProperties>
</file>